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32" w:rsidRPr="009B61B8" w:rsidRDefault="005D2532" w:rsidP="008A69D6">
      <w:pPr>
        <w:pBdr>
          <w:bottom w:val="single" w:sz="4" w:space="1" w:color="auto"/>
        </w:pBdr>
        <w:spacing w:after="0" w:line="240" w:lineRule="auto"/>
        <w:rPr>
          <w:rFonts w:ascii="EC Square Sans Pro" w:hAnsi="EC Square Sans Pro"/>
          <w:sz w:val="24"/>
          <w:szCs w:val="24"/>
        </w:rPr>
      </w:pPr>
    </w:p>
    <w:p w:rsidR="007E2B64" w:rsidRPr="009B61B8" w:rsidRDefault="007E2B64" w:rsidP="008A69D6">
      <w:pPr>
        <w:spacing w:after="0" w:line="240" w:lineRule="auto"/>
        <w:rPr>
          <w:rFonts w:ascii="EC Square Sans Pro" w:hAnsi="EC Square Sans Pro"/>
          <w:sz w:val="24"/>
          <w:szCs w:val="24"/>
        </w:rPr>
      </w:pPr>
    </w:p>
    <w:tbl>
      <w:tblPr>
        <w:tblW w:w="8405" w:type="dxa"/>
        <w:jc w:val="center"/>
        <w:tblLayout w:type="fixed"/>
        <w:tblCellMar>
          <w:left w:w="57" w:type="dxa"/>
          <w:right w:w="57" w:type="dxa"/>
        </w:tblCellMar>
        <w:tblLook w:val="0000" w:firstRow="0" w:lastRow="0" w:firstColumn="0" w:lastColumn="0" w:noHBand="0" w:noVBand="0"/>
      </w:tblPr>
      <w:tblGrid>
        <w:gridCol w:w="8405"/>
      </w:tblGrid>
      <w:tr w:rsidR="0082100D" w:rsidRPr="009B61B8" w:rsidTr="008A69D6">
        <w:trPr>
          <w:jc w:val="center"/>
        </w:trPr>
        <w:tc>
          <w:tcPr>
            <w:tcW w:w="8405" w:type="dxa"/>
            <w:shd w:val="clear" w:color="auto" w:fill="auto"/>
          </w:tcPr>
          <w:p w:rsidR="00D741C7" w:rsidRPr="009B61B8" w:rsidRDefault="00D741C7" w:rsidP="002C5D74">
            <w:pPr>
              <w:spacing w:before="120" w:after="120" w:line="240" w:lineRule="auto"/>
              <w:jc w:val="center"/>
              <w:rPr>
                <w:rFonts w:ascii="EC Square Sans Pro" w:hAnsi="EC Square Sans Pro"/>
                <w:b/>
                <w:color w:val="0070C0"/>
                <w:sz w:val="24"/>
                <w:szCs w:val="24"/>
              </w:rPr>
            </w:pPr>
            <w:bookmarkStart w:id="0" w:name="_Hlk52183681"/>
            <w:r w:rsidRPr="009B61B8">
              <w:rPr>
                <w:rFonts w:ascii="EC Square Sans Pro" w:hAnsi="EC Square Sans Pro"/>
                <w:b/>
                <w:color w:val="0070C0"/>
                <w:sz w:val="24"/>
                <w:szCs w:val="24"/>
              </w:rPr>
              <w:t xml:space="preserve">TAIEX SRSP Study Visit on </w:t>
            </w:r>
            <w:r w:rsidR="002C5D74" w:rsidRPr="009B61B8">
              <w:rPr>
                <w:rFonts w:ascii="EC Square Sans Pro" w:hAnsi="EC Square Sans Pro"/>
                <w:b/>
                <w:color w:val="0070C0"/>
                <w:sz w:val="24"/>
                <w:szCs w:val="24"/>
              </w:rPr>
              <w:t xml:space="preserve">the Italian </w:t>
            </w:r>
            <w:r w:rsidRPr="009B61B8">
              <w:rPr>
                <w:rFonts w:ascii="EC Square Sans Pro" w:hAnsi="EC Square Sans Pro"/>
                <w:b/>
                <w:color w:val="0070C0"/>
                <w:sz w:val="24"/>
                <w:szCs w:val="24"/>
              </w:rPr>
              <w:t xml:space="preserve">Disability Assessment </w:t>
            </w:r>
            <w:r w:rsidR="002C5D74" w:rsidRPr="009B61B8">
              <w:rPr>
                <w:rFonts w:ascii="EC Square Sans Pro" w:hAnsi="EC Square Sans Pro"/>
                <w:b/>
                <w:color w:val="0070C0"/>
                <w:sz w:val="24"/>
                <w:szCs w:val="24"/>
              </w:rPr>
              <w:t>System</w:t>
            </w:r>
            <w:r w:rsidR="0081033B" w:rsidRPr="009B61B8">
              <w:rPr>
                <w:rFonts w:ascii="EC Square Sans Pro" w:hAnsi="EC Square Sans Pro"/>
                <w:b/>
                <w:color w:val="0070C0"/>
                <w:sz w:val="24"/>
                <w:szCs w:val="24"/>
              </w:rPr>
              <w:t xml:space="preserve"> </w:t>
            </w:r>
            <w:bookmarkEnd w:id="0"/>
          </w:p>
        </w:tc>
      </w:tr>
      <w:tr w:rsidR="0082100D" w:rsidRPr="009B61B8" w:rsidTr="008A69D6">
        <w:trPr>
          <w:jc w:val="center"/>
        </w:trPr>
        <w:tc>
          <w:tcPr>
            <w:tcW w:w="8405" w:type="dxa"/>
            <w:shd w:val="clear" w:color="auto" w:fill="auto"/>
          </w:tcPr>
          <w:p w:rsidR="007E2B64" w:rsidRPr="009B61B8" w:rsidRDefault="00F23871" w:rsidP="005D2532">
            <w:pPr>
              <w:spacing w:before="120" w:after="120"/>
              <w:jc w:val="center"/>
              <w:rPr>
                <w:rFonts w:ascii="Times New Roman" w:hAnsi="Times New Roman"/>
                <w:b/>
                <w:bCs/>
                <w:sz w:val="24"/>
                <w:szCs w:val="24"/>
              </w:rPr>
            </w:pPr>
            <w:r w:rsidRPr="009B61B8">
              <w:rPr>
                <w:rFonts w:ascii="Times New Roman" w:hAnsi="Times New Roman"/>
                <w:b/>
                <w:bCs/>
                <w:sz w:val="24"/>
                <w:szCs w:val="24"/>
              </w:rPr>
              <w:t>organised in co-operation with</w:t>
            </w:r>
          </w:p>
          <w:p w:rsidR="005D2532" w:rsidRPr="009B61B8" w:rsidRDefault="00F23871" w:rsidP="005D2532">
            <w:pPr>
              <w:spacing w:before="120" w:after="120" w:line="240" w:lineRule="auto"/>
              <w:jc w:val="center"/>
              <w:rPr>
                <w:rFonts w:ascii="Times New Roman" w:hAnsi="Times New Roman"/>
                <w:sz w:val="24"/>
                <w:szCs w:val="24"/>
                <w:lang w:val="en-US"/>
              </w:rPr>
            </w:pPr>
            <w:r w:rsidRPr="009B61B8">
              <w:rPr>
                <w:rFonts w:ascii="Times New Roman" w:hAnsi="Times New Roman"/>
                <w:sz w:val="24"/>
                <w:szCs w:val="24"/>
                <w:lang w:val="en-US"/>
              </w:rPr>
              <w:t xml:space="preserve">The Directorate General for Structural Reform Support </w:t>
            </w:r>
          </w:p>
          <w:p w:rsidR="005D2532" w:rsidRPr="009B61B8" w:rsidRDefault="001C269F" w:rsidP="005D2532">
            <w:pPr>
              <w:spacing w:before="120" w:after="120"/>
              <w:jc w:val="center"/>
              <w:rPr>
                <w:rFonts w:ascii="Times New Roman" w:hAnsi="Times New Roman"/>
                <w:sz w:val="24"/>
                <w:szCs w:val="24"/>
              </w:rPr>
            </w:pPr>
            <w:r w:rsidRPr="009B61B8">
              <w:rPr>
                <w:rFonts w:ascii="Times New Roman" w:hAnsi="Times New Roman"/>
                <w:sz w:val="24"/>
                <w:szCs w:val="24"/>
                <w:lang w:val="en-US"/>
              </w:rPr>
              <w:t>and</w:t>
            </w:r>
          </w:p>
        </w:tc>
      </w:tr>
      <w:tr w:rsidR="0082100D" w:rsidRPr="009B61B8" w:rsidTr="008A69D6">
        <w:trPr>
          <w:jc w:val="center"/>
        </w:trPr>
        <w:tc>
          <w:tcPr>
            <w:tcW w:w="8405" w:type="dxa"/>
            <w:shd w:val="clear" w:color="auto" w:fill="auto"/>
          </w:tcPr>
          <w:p w:rsidR="007E2B64" w:rsidRPr="009B61B8" w:rsidRDefault="00784773" w:rsidP="007E2B64">
            <w:pPr>
              <w:spacing w:before="120" w:after="120" w:line="240" w:lineRule="auto"/>
              <w:jc w:val="center"/>
              <w:rPr>
                <w:rFonts w:ascii="Times New Roman" w:hAnsi="Times New Roman"/>
                <w:sz w:val="24"/>
                <w:szCs w:val="24"/>
              </w:rPr>
            </w:pPr>
            <w:r w:rsidRPr="009B61B8">
              <w:rPr>
                <w:rFonts w:ascii="Times New Roman" w:hAnsi="Times New Roman"/>
                <w:sz w:val="24"/>
                <w:szCs w:val="24"/>
              </w:rPr>
              <w:t>The Italian Presidency of the Council of Ministries</w:t>
            </w:r>
          </w:p>
        </w:tc>
      </w:tr>
    </w:tbl>
    <w:p w:rsidR="007E2B64" w:rsidRPr="009B61B8" w:rsidRDefault="007E2B64" w:rsidP="008A69D6">
      <w:pPr>
        <w:pBdr>
          <w:bottom w:val="single" w:sz="4" w:space="0" w:color="auto"/>
        </w:pBdr>
        <w:rPr>
          <w:rFonts w:ascii="EC Square Sans Pro" w:hAnsi="EC Square Sans Pro"/>
          <w:sz w:val="24"/>
          <w:szCs w:val="24"/>
        </w:rPr>
      </w:pPr>
    </w:p>
    <w:tbl>
      <w:tblPr>
        <w:tblW w:w="8405" w:type="dxa"/>
        <w:jc w:val="center"/>
        <w:tblLayout w:type="fixed"/>
        <w:tblCellMar>
          <w:left w:w="57" w:type="dxa"/>
          <w:right w:w="57" w:type="dxa"/>
        </w:tblCellMar>
        <w:tblLook w:val="0000" w:firstRow="0" w:lastRow="0" w:firstColumn="0" w:lastColumn="0" w:noHBand="0" w:noVBand="0"/>
      </w:tblPr>
      <w:tblGrid>
        <w:gridCol w:w="8405"/>
      </w:tblGrid>
      <w:tr w:rsidR="0082100D" w:rsidRPr="009B61B8" w:rsidTr="008A69D6">
        <w:trPr>
          <w:jc w:val="center"/>
        </w:trPr>
        <w:tc>
          <w:tcPr>
            <w:tcW w:w="8405" w:type="dxa"/>
            <w:shd w:val="clear" w:color="auto" w:fill="auto"/>
          </w:tcPr>
          <w:p w:rsidR="007E2B64" w:rsidRPr="009B61B8" w:rsidRDefault="00F23871" w:rsidP="007E2B64">
            <w:pPr>
              <w:spacing w:before="240" w:after="120" w:line="240" w:lineRule="auto"/>
              <w:jc w:val="center"/>
              <w:rPr>
                <w:rFonts w:ascii="Times New Roman" w:hAnsi="Times New Roman"/>
                <w:b/>
                <w:bCs/>
                <w:sz w:val="24"/>
                <w:szCs w:val="24"/>
              </w:rPr>
            </w:pPr>
            <w:r w:rsidRPr="009B61B8">
              <w:rPr>
                <w:rFonts w:ascii="Times New Roman" w:hAnsi="Times New Roman"/>
                <w:b/>
                <w:bCs/>
                <w:sz w:val="24"/>
                <w:szCs w:val="24"/>
              </w:rPr>
              <w:t xml:space="preserve">3 </w:t>
            </w:r>
            <w:r w:rsidR="00A33013" w:rsidRPr="009B61B8">
              <w:rPr>
                <w:rFonts w:ascii="Times New Roman" w:hAnsi="Times New Roman"/>
                <w:b/>
                <w:bCs/>
                <w:sz w:val="24"/>
                <w:szCs w:val="24"/>
              </w:rPr>
              <w:t xml:space="preserve"> November</w:t>
            </w:r>
            <w:r w:rsidRPr="009B61B8">
              <w:rPr>
                <w:rFonts w:ascii="Times New Roman" w:hAnsi="Times New Roman"/>
                <w:b/>
                <w:bCs/>
                <w:sz w:val="24"/>
                <w:szCs w:val="24"/>
              </w:rPr>
              <w:t xml:space="preserve"> 2020</w:t>
            </w:r>
          </w:p>
          <w:p w:rsidR="007E2B64" w:rsidRPr="009B61B8" w:rsidRDefault="00F23871" w:rsidP="007E2B64">
            <w:pPr>
              <w:spacing w:before="120" w:after="120" w:line="240" w:lineRule="auto"/>
              <w:jc w:val="center"/>
              <w:rPr>
                <w:rFonts w:ascii="Times New Roman" w:hAnsi="Times New Roman"/>
                <w:b/>
                <w:bCs/>
                <w:color w:val="0070C0"/>
                <w:sz w:val="24"/>
                <w:szCs w:val="24"/>
              </w:rPr>
            </w:pPr>
            <w:r w:rsidRPr="009B61B8">
              <w:rPr>
                <w:rFonts w:ascii="Times New Roman" w:hAnsi="Times New Roman"/>
                <w:b/>
                <w:bCs/>
                <w:color w:val="0070C0"/>
                <w:sz w:val="24"/>
                <w:szCs w:val="24"/>
              </w:rPr>
              <w:t>Venue:</w:t>
            </w:r>
          </w:p>
          <w:p w:rsidR="00C317BF" w:rsidRPr="009B61B8" w:rsidRDefault="00E03B8E" w:rsidP="008C5422">
            <w:pPr>
              <w:spacing w:before="120" w:after="120" w:line="240" w:lineRule="auto"/>
              <w:jc w:val="center"/>
              <w:rPr>
                <w:color w:val="1F497D"/>
                <w:sz w:val="24"/>
                <w:szCs w:val="24"/>
              </w:rPr>
            </w:pPr>
            <w:r w:rsidRPr="009B61B8">
              <w:rPr>
                <w:rFonts w:ascii="Times New Roman" w:hAnsi="Times New Roman"/>
                <w:bCs/>
                <w:sz w:val="24"/>
                <w:szCs w:val="24"/>
              </w:rPr>
              <w:t xml:space="preserve">Online </w:t>
            </w:r>
          </w:p>
        </w:tc>
      </w:tr>
      <w:tr w:rsidR="0082100D" w:rsidRPr="009B61B8" w:rsidTr="008A69D6">
        <w:trPr>
          <w:jc w:val="center"/>
        </w:trPr>
        <w:tc>
          <w:tcPr>
            <w:tcW w:w="8405" w:type="dxa"/>
            <w:shd w:val="clear" w:color="auto" w:fill="auto"/>
          </w:tcPr>
          <w:p w:rsidR="00C317BF" w:rsidRPr="009B61B8" w:rsidRDefault="00C317BF" w:rsidP="00C317BF">
            <w:pPr>
              <w:spacing w:before="120" w:after="120" w:line="240" w:lineRule="auto"/>
              <w:jc w:val="center"/>
              <w:rPr>
                <w:rFonts w:ascii="Times New Roman" w:hAnsi="Times New Roman"/>
                <w:bCs/>
                <w:i/>
                <w:sz w:val="24"/>
                <w:szCs w:val="24"/>
              </w:rPr>
            </w:pPr>
          </w:p>
          <w:p w:rsidR="007E2B64" w:rsidRPr="009B61B8" w:rsidRDefault="007E2B64" w:rsidP="007E2B64">
            <w:pPr>
              <w:spacing w:before="120" w:after="120" w:line="240" w:lineRule="auto"/>
              <w:jc w:val="center"/>
              <w:rPr>
                <w:rFonts w:ascii="Times New Roman" w:hAnsi="Times New Roman"/>
                <w:sz w:val="24"/>
                <w:szCs w:val="24"/>
              </w:rPr>
            </w:pPr>
          </w:p>
        </w:tc>
      </w:tr>
      <w:tr w:rsidR="0082100D" w:rsidRPr="009B61B8" w:rsidTr="008A69D6">
        <w:trPr>
          <w:jc w:val="center"/>
        </w:trPr>
        <w:tc>
          <w:tcPr>
            <w:tcW w:w="8405" w:type="dxa"/>
            <w:shd w:val="clear" w:color="auto" w:fill="auto"/>
          </w:tcPr>
          <w:p w:rsidR="007E2B64" w:rsidRPr="009B61B8" w:rsidRDefault="00F23871" w:rsidP="007E2B64">
            <w:pPr>
              <w:spacing w:before="120" w:after="120" w:line="240" w:lineRule="auto"/>
              <w:jc w:val="center"/>
              <w:rPr>
                <w:rFonts w:ascii="Times New Roman" w:hAnsi="Times New Roman"/>
                <w:sz w:val="24"/>
                <w:szCs w:val="24"/>
              </w:rPr>
            </w:pPr>
            <w:r w:rsidRPr="009B61B8">
              <w:rPr>
                <w:rFonts w:ascii="Times New Roman" w:hAnsi="Times New Roman"/>
                <w:b/>
                <w:bCs/>
                <w:color w:val="0070C0"/>
                <w:sz w:val="24"/>
                <w:szCs w:val="24"/>
              </w:rPr>
              <w:t>Beneficiary:</w:t>
            </w:r>
          </w:p>
        </w:tc>
      </w:tr>
      <w:tr w:rsidR="0082100D" w:rsidRPr="009B61B8" w:rsidTr="008A69D6">
        <w:trPr>
          <w:jc w:val="center"/>
        </w:trPr>
        <w:tc>
          <w:tcPr>
            <w:tcW w:w="8405" w:type="dxa"/>
            <w:shd w:val="clear" w:color="auto" w:fill="auto"/>
          </w:tcPr>
          <w:p w:rsidR="007E2B64" w:rsidRPr="009B61B8" w:rsidRDefault="00F23871" w:rsidP="003711E6">
            <w:pPr>
              <w:tabs>
                <w:tab w:val="left" w:pos="3594"/>
                <w:tab w:val="center" w:pos="4145"/>
              </w:tabs>
              <w:spacing w:before="120" w:after="120" w:line="240" w:lineRule="auto"/>
              <w:jc w:val="center"/>
              <w:rPr>
                <w:rFonts w:ascii="Times New Roman" w:hAnsi="Times New Roman"/>
                <w:sz w:val="24"/>
                <w:szCs w:val="24"/>
              </w:rPr>
            </w:pPr>
            <w:r w:rsidRPr="009B61B8">
              <w:rPr>
                <w:rFonts w:ascii="Times New Roman" w:hAnsi="Times New Roman"/>
                <w:sz w:val="24"/>
                <w:szCs w:val="24"/>
              </w:rPr>
              <w:t>Latvia</w:t>
            </w:r>
            <w:r w:rsidR="000D1DFC" w:rsidRPr="009B61B8">
              <w:rPr>
                <w:rFonts w:ascii="Times New Roman" w:hAnsi="Times New Roman"/>
                <w:sz w:val="24"/>
                <w:szCs w:val="24"/>
              </w:rPr>
              <w:t xml:space="preserve"> </w:t>
            </w:r>
          </w:p>
        </w:tc>
      </w:tr>
    </w:tbl>
    <w:p w:rsidR="007E2B64" w:rsidRPr="009B61B8" w:rsidRDefault="007E2B64" w:rsidP="008A69D6">
      <w:pPr>
        <w:spacing w:after="0" w:line="240" w:lineRule="auto"/>
        <w:rPr>
          <w:rFonts w:ascii="EC Square Sans Pro" w:hAnsi="EC Square Sans Pro"/>
          <w:sz w:val="24"/>
          <w:szCs w:val="24"/>
        </w:rPr>
      </w:pPr>
    </w:p>
    <w:p w:rsidR="002C5D74" w:rsidRPr="009B61B8" w:rsidRDefault="002C5D74"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061897" w:rsidP="008A69D6">
      <w:pPr>
        <w:spacing w:after="0" w:line="240" w:lineRule="auto"/>
        <w:rPr>
          <w:rFonts w:ascii="EC Square Sans Pro" w:hAnsi="EC Square Sans Pro"/>
          <w:sz w:val="24"/>
          <w:szCs w:val="24"/>
        </w:rPr>
      </w:pPr>
    </w:p>
    <w:p w:rsidR="00061897" w:rsidRPr="009B61B8" w:rsidRDefault="00F23871" w:rsidP="002C5D74">
      <w:pPr>
        <w:spacing w:after="0" w:line="240" w:lineRule="auto"/>
        <w:rPr>
          <w:rFonts w:ascii="Times New Roman" w:hAnsi="Times New Roman"/>
          <w:sz w:val="24"/>
          <w:szCs w:val="24"/>
        </w:rPr>
      </w:pPr>
      <w:r w:rsidRPr="009B61B8">
        <w:rPr>
          <w:rFonts w:ascii="Times New Roman" w:hAnsi="Times New Roman"/>
          <w:sz w:val="24"/>
          <w:szCs w:val="24"/>
        </w:rPr>
        <w:t xml:space="preserve">SRSP IND/STUD </w:t>
      </w:r>
      <w:r w:rsidR="000D1DFC" w:rsidRPr="009B61B8">
        <w:rPr>
          <w:rFonts w:ascii="Times New Roman" w:hAnsi="Times New Roman"/>
          <w:sz w:val="24"/>
          <w:szCs w:val="24"/>
        </w:rPr>
        <w:t>69875</w:t>
      </w:r>
    </w:p>
    <w:p w:rsidR="003711E6" w:rsidRDefault="003711E6" w:rsidP="008A69D6">
      <w:pPr>
        <w:spacing w:after="0" w:line="240" w:lineRule="auto"/>
        <w:jc w:val="center"/>
        <w:rPr>
          <w:rFonts w:ascii="EC Square Sans Pro" w:hAnsi="EC Square Sans Pro"/>
          <w:color w:val="2856A4"/>
          <w:w w:val="107"/>
          <w:sz w:val="24"/>
          <w:szCs w:val="24"/>
        </w:rPr>
      </w:pPr>
    </w:p>
    <w:p w:rsidR="003519A1" w:rsidRDefault="003519A1" w:rsidP="008A69D6">
      <w:pPr>
        <w:spacing w:after="0" w:line="240" w:lineRule="auto"/>
        <w:jc w:val="center"/>
        <w:rPr>
          <w:rFonts w:ascii="EC Square Sans Pro" w:hAnsi="EC Square Sans Pro"/>
          <w:color w:val="2856A4"/>
          <w:w w:val="107"/>
          <w:sz w:val="24"/>
          <w:szCs w:val="24"/>
        </w:rPr>
      </w:pPr>
    </w:p>
    <w:p w:rsidR="003519A1" w:rsidRPr="009B61B8" w:rsidRDefault="003519A1" w:rsidP="008A69D6">
      <w:pPr>
        <w:spacing w:after="0" w:line="240" w:lineRule="auto"/>
        <w:jc w:val="center"/>
        <w:rPr>
          <w:rFonts w:ascii="EC Square Sans Pro" w:hAnsi="EC Square Sans Pro"/>
          <w:color w:val="2856A4"/>
          <w:w w:val="107"/>
          <w:sz w:val="24"/>
          <w:szCs w:val="24"/>
        </w:rPr>
      </w:pPr>
    </w:p>
    <w:p w:rsidR="007E2B64" w:rsidRPr="009B61B8" w:rsidRDefault="00F23871" w:rsidP="008A69D6">
      <w:pPr>
        <w:spacing w:after="0" w:line="240" w:lineRule="auto"/>
        <w:jc w:val="center"/>
        <w:rPr>
          <w:rFonts w:ascii="EC Square Sans Pro" w:hAnsi="EC Square Sans Pro"/>
          <w:color w:val="2856A4"/>
          <w:w w:val="107"/>
          <w:sz w:val="24"/>
          <w:szCs w:val="24"/>
        </w:rPr>
      </w:pPr>
      <w:r w:rsidRPr="009B61B8">
        <w:rPr>
          <w:rFonts w:ascii="EC Square Sans Pro" w:hAnsi="EC Square Sans Pro"/>
          <w:color w:val="2856A4"/>
          <w:w w:val="107"/>
          <w:sz w:val="24"/>
          <w:szCs w:val="24"/>
        </w:rPr>
        <w:t>Organised and funded by the</w:t>
      </w:r>
    </w:p>
    <w:p w:rsidR="007E2B64" w:rsidRPr="009B61B8" w:rsidRDefault="00F23871" w:rsidP="008A69D6">
      <w:pPr>
        <w:spacing w:after="0" w:line="240" w:lineRule="auto"/>
        <w:jc w:val="center"/>
        <w:rPr>
          <w:rFonts w:ascii="EC Square Sans Pro" w:hAnsi="EC Square Sans Pro"/>
          <w:b/>
          <w:color w:val="2856A4"/>
          <w:w w:val="104"/>
          <w:sz w:val="24"/>
          <w:szCs w:val="24"/>
        </w:rPr>
      </w:pPr>
      <w:r w:rsidRPr="009B61B8">
        <w:rPr>
          <w:rFonts w:ascii="EC Square Sans Pro" w:hAnsi="EC Square Sans Pro"/>
          <w:b/>
          <w:color w:val="2856A4"/>
          <w:w w:val="107"/>
          <w:sz w:val="24"/>
          <w:szCs w:val="24"/>
        </w:rPr>
        <w:t>Technical</w:t>
      </w:r>
      <w:r w:rsidRPr="009B61B8">
        <w:rPr>
          <w:rFonts w:ascii="EC Square Sans Pro" w:hAnsi="EC Square Sans Pro"/>
          <w:b/>
          <w:color w:val="2856A4"/>
          <w:spacing w:val="14"/>
          <w:sz w:val="24"/>
          <w:szCs w:val="24"/>
        </w:rPr>
        <w:t xml:space="preserve"> </w:t>
      </w:r>
      <w:r w:rsidRPr="009B61B8">
        <w:rPr>
          <w:rFonts w:ascii="EC Square Sans Pro" w:hAnsi="EC Square Sans Pro"/>
          <w:b/>
          <w:color w:val="2856A4"/>
          <w:w w:val="110"/>
          <w:sz w:val="24"/>
          <w:szCs w:val="24"/>
        </w:rPr>
        <w:t>Assistance</w:t>
      </w:r>
      <w:r w:rsidRPr="009B61B8">
        <w:rPr>
          <w:rFonts w:ascii="EC Square Sans Pro" w:hAnsi="EC Square Sans Pro"/>
          <w:b/>
          <w:color w:val="2856A4"/>
          <w:spacing w:val="6"/>
          <w:w w:val="110"/>
          <w:sz w:val="24"/>
          <w:szCs w:val="24"/>
        </w:rPr>
        <w:t xml:space="preserve"> and </w:t>
      </w:r>
      <w:r w:rsidRPr="009B61B8">
        <w:rPr>
          <w:rFonts w:ascii="EC Square Sans Pro" w:hAnsi="EC Square Sans Pro"/>
          <w:b/>
          <w:color w:val="2856A4"/>
          <w:sz w:val="24"/>
          <w:szCs w:val="24"/>
        </w:rPr>
        <w:t>In</w:t>
      </w:r>
      <w:r w:rsidRPr="009B61B8">
        <w:rPr>
          <w:rFonts w:ascii="EC Square Sans Pro" w:hAnsi="EC Square Sans Pro"/>
          <w:b/>
          <w:color w:val="2856A4"/>
          <w:spacing w:val="-13"/>
          <w:sz w:val="24"/>
          <w:szCs w:val="24"/>
        </w:rPr>
        <w:t>f</w:t>
      </w:r>
      <w:r w:rsidRPr="009B61B8">
        <w:rPr>
          <w:rFonts w:ascii="EC Square Sans Pro" w:hAnsi="EC Square Sans Pro"/>
          <w:b/>
          <w:color w:val="2856A4"/>
          <w:sz w:val="24"/>
          <w:szCs w:val="24"/>
        </w:rPr>
        <w:t>ormation Exchange</w:t>
      </w:r>
      <w:r w:rsidRPr="009B61B8">
        <w:rPr>
          <w:rFonts w:ascii="EC Square Sans Pro" w:hAnsi="EC Square Sans Pro"/>
          <w:b/>
          <w:color w:val="2856A4"/>
          <w:spacing w:val="54"/>
          <w:sz w:val="24"/>
          <w:szCs w:val="24"/>
        </w:rPr>
        <w:t xml:space="preserve"> </w:t>
      </w:r>
      <w:r w:rsidRPr="009B61B8">
        <w:rPr>
          <w:rFonts w:ascii="EC Square Sans Pro" w:hAnsi="EC Square Sans Pro"/>
          <w:b/>
          <w:color w:val="2856A4"/>
          <w:w w:val="104"/>
          <w:sz w:val="24"/>
          <w:szCs w:val="24"/>
        </w:rPr>
        <w:t xml:space="preserve">Instrument </w:t>
      </w:r>
    </w:p>
    <w:p w:rsidR="007E2B64" w:rsidRPr="009B61B8" w:rsidRDefault="00F23871" w:rsidP="008A69D6">
      <w:pPr>
        <w:spacing w:after="0" w:line="240" w:lineRule="auto"/>
        <w:jc w:val="center"/>
        <w:rPr>
          <w:rFonts w:ascii="EC Square Sans Pro" w:hAnsi="EC Square Sans Pro"/>
          <w:sz w:val="24"/>
          <w:szCs w:val="24"/>
        </w:rPr>
      </w:pPr>
      <w:proofErr w:type="gramStart"/>
      <w:r w:rsidRPr="009B61B8">
        <w:rPr>
          <w:rFonts w:ascii="EC Square Sans Pro" w:hAnsi="EC Square Sans Pro"/>
          <w:color w:val="2856A4"/>
          <w:sz w:val="24"/>
          <w:szCs w:val="24"/>
        </w:rPr>
        <w:t>of</w:t>
      </w:r>
      <w:proofErr w:type="gramEnd"/>
      <w:r w:rsidRPr="009B61B8">
        <w:rPr>
          <w:rFonts w:ascii="EC Square Sans Pro" w:hAnsi="EC Square Sans Pro"/>
          <w:color w:val="2856A4"/>
          <w:spacing w:val="59"/>
          <w:sz w:val="24"/>
          <w:szCs w:val="24"/>
        </w:rPr>
        <w:t xml:space="preserve"> </w:t>
      </w:r>
      <w:r w:rsidRPr="009B61B8">
        <w:rPr>
          <w:rFonts w:ascii="EC Square Sans Pro" w:hAnsi="EC Square Sans Pro"/>
          <w:color w:val="2856A4"/>
          <w:sz w:val="24"/>
          <w:szCs w:val="24"/>
        </w:rPr>
        <w:t>the</w:t>
      </w:r>
      <w:r w:rsidRPr="009B61B8">
        <w:rPr>
          <w:rFonts w:ascii="EC Square Sans Pro" w:hAnsi="EC Square Sans Pro"/>
          <w:color w:val="2856A4"/>
          <w:spacing w:val="65"/>
          <w:sz w:val="24"/>
          <w:szCs w:val="24"/>
        </w:rPr>
        <w:t xml:space="preserve"> </w:t>
      </w:r>
      <w:r w:rsidRPr="009B61B8">
        <w:rPr>
          <w:rFonts w:ascii="EC Square Sans Pro" w:hAnsi="EC Square Sans Pro"/>
          <w:color w:val="2856A4"/>
          <w:sz w:val="24"/>
          <w:szCs w:val="24"/>
        </w:rPr>
        <w:t>European C</w:t>
      </w:r>
      <w:r w:rsidRPr="009B61B8">
        <w:rPr>
          <w:rFonts w:ascii="EC Square Sans Pro" w:hAnsi="EC Square Sans Pro"/>
          <w:color w:val="2856A4"/>
          <w:w w:val="103"/>
          <w:sz w:val="24"/>
          <w:szCs w:val="24"/>
        </w:rPr>
        <w:t>ommission</w:t>
      </w:r>
    </w:p>
    <w:p w:rsidR="007E2B64" w:rsidRPr="009B61B8" w:rsidRDefault="007E2B64" w:rsidP="008A69D6">
      <w:pPr>
        <w:spacing w:after="0" w:line="240" w:lineRule="auto"/>
        <w:jc w:val="center"/>
        <w:rPr>
          <w:rFonts w:ascii="EC Square Sans Pro" w:hAnsi="EC Square Sans Pro"/>
          <w:color w:val="2856A4"/>
          <w:w w:val="103"/>
          <w:sz w:val="24"/>
          <w:szCs w:val="24"/>
        </w:rPr>
      </w:pPr>
    </w:p>
    <w:p w:rsidR="007E2B64" w:rsidRPr="009B61B8" w:rsidRDefault="00F23871" w:rsidP="008A69D6">
      <w:pPr>
        <w:spacing w:before="32" w:line="259" w:lineRule="auto"/>
        <w:ind w:left="423" w:right="883"/>
        <w:jc w:val="center"/>
        <w:rPr>
          <w:rFonts w:ascii="EC Square Sans Pro" w:hAnsi="EC Square Sans Pro"/>
          <w:sz w:val="24"/>
          <w:szCs w:val="24"/>
        </w:rPr>
      </w:pPr>
      <w:r w:rsidRPr="009B61B8">
        <w:rPr>
          <w:rFonts w:ascii="EC Square Sans Pro" w:hAnsi="EC Square Sans Pro"/>
          <w:noProof/>
          <w:sz w:val="24"/>
          <w:szCs w:val="24"/>
          <w:lang w:eastAsia="en-GB"/>
        </w:rPr>
        <w:drawing>
          <wp:anchor distT="0" distB="0" distL="114300" distR="114300" simplePos="0" relativeHeight="251661824" behindDoc="0" locked="0" layoutInCell="1" allowOverlap="1" wp14:anchorId="71F39DBD" wp14:editId="71F39DBE">
            <wp:simplePos x="0" y="0"/>
            <wp:positionH relativeFrom="column">
              <wp:posOffset>1734820</wp:posOffset>
            </wp:positionH>
            <wp:positionV relativeFrom="paragraph">
              <wp:posOffset>15875</wp:posOffset>
            </wp:positionV>
            <wp:extent cx="2584450" cy="413385"/>
            <wp:effectExtent l="0" t="0" r="635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942" name="New visual_TAIEX_Claim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4450" cy="413385"/>
                    </a:xfrm>
                    <a:prstGeom prst="rect">
                      <a:avLst/>
                    </a:prstGeom>
                  </pic:spPr>
                </pic:pic>
              </a:graphicData>
            </a:graphic>
            <wp14:sizeRelH relativeFrom="margin">
              <wp14:pctWidth>0</wp14:pctWidth>
            </wp14:sizeRelH>
            <wp14:sizeRelV relativeFrom="margin">
              <wp14:pctHeight>0</wp14:pctHeight>
            </wp14:sizeRelV>
          </wp:anchor>
        </w:drawing>
      </w:r>
    </w:p>
    <w:p w:rsidR="007E2B64" w:rsidRPr="009B61B8" w:rsidRDefault="007E2B64" w:rsidP="008A69D6">
      <w:pPr>
        <w:rPr>
          <w:rFonts w:ascii="EC Square Sans Pro" w:hAnsi="EC Square Sans Pro"/>
          <w:sz w:val="24"/>
          <w:szCs w:val="24"/>
        </w:rPr>
      </w:pPr>
    </w:p>
    <w:tbl>
      <w:tblPr>
        <w:tblW w:w="8405" w:type="dxa"/>
        <w:jc w:val="center"/>
        <w:tblLayout w:type="fixed"/>
        <w:tblCellMar>
          <w:left w:w="113" w:type="dxa"/>
          <w:right w:w="113" w:type="dxa"/>
        </w:tblCellMar>
        <w:tblLook w:val="0000" w:firstRow="0" w:lastRow="0" w:firstColumn="0" w:lastColumn="0" w:noHBand="0" w:noVBand="0"/>
      </w:tblPr>
      <w:tblGrid>
        <w:gridCol w:w="418"/>
        <w:gridCol w:w="7880"/>
        <w:gridCol w:w="107"/>
      </w:tblGrid>
      <w:tr w:rsidR="0082100D" w:rsidRPr="009B61B8" w:rsidTr="0030770A">
        <w:trPr>
          <w:gridBefore w:val="1"/>
          <w:gridAfter w:val="1"/>
          <w:wBefore w:w="418" w:type="dxa"/>
          <w:wAfter w:w="107" w:type="dxa"/>
          <w:jc w:val="center"/>
        </w:trPr>
        <w:tc>
          <w:tcPr>
            <w:tcW w:w="7880" w:type="dxa"/>
            <w:tcBorders>
              <w:bottom w:val="single" w:sz="4" w:space="0" w:color="auto"/>
            </w:tcBorders>
            <w:shd w:val="clear" w:color="auto" w:fill="auto"/>
          </w:tcPr>
          <w:p w:rsidR="007E2B64" w:rsidRPr="009B61B8" w:rsidRDefault="00F23871" w:rsidP="001D1267">
            <w:pPr>
              <w:spacing w:before="120" w:after="120" w:line="240" w:lineRule="auto"/>
              <w:jc w:val="center"/>
              <w:rPr>
                <w:rFonts w:ascii="Times New Roman" w:hAnsi="Times New Roman"/>
                <w:b/>
                <w:color w:val="0070C0"/>
                <w:sz w:val="24"/>
                <w:szCs w:val="24"/>
              </w:rPr>
            </w:pPr>
            <w:r w:rsidRPr="009B61B8">
              <w:rPr>
                <w:rFonts w:ascii="Times New Roman" w:hAnsi="Times New Roman"/>
                <w:b/>
                <w:bCs/>
                <w:color w:val="0070C0"/>
                <w:sz w:val="24"/>
                <w:szCs w:val="24"/>
              </w:rPr>
              <w:t>Aim of th</w:t>
            </w:r>
            <w:r w:rsidR="001D1267" w:rsidRPr="009B61B8">
              <w:rPr>
                <w:rFonts w:ascii="Times New Roman" w:hAnsi="Times New Roman"/>
                <w:b/>
                <w:bCs/>
                <w:color w:val="0070C0"/>
                <w:sz w:val="24"/>
                <w:szCs w:val="24"/>
              </w:rPr>
              <w:t xml:space="preserve">e </w:t>
            </w:r>
            <w:r w:rsidRPr="009B61B8">
              <w:rPr>
                <w:rFonts w:ascii="Times New Roman" w:hAnsi="Times New Roman"/>
                <w:b/>
                <w:color w:val="0070C0"/>
                <w:sz w:val="24"/>
                <w:szCs w:val="24"/>
              </w:rPr>
              <w:t>Study Visit</w:t>
            </w:r>
            <w:r w:rsidRPr="009B61B8">
              <w:rPr>
                <w:rFonts w:ascii="Times New Roman" w:hAnsi="Times New Roman"/>
                <w:b/>
                <w:bCs/>
                <w:color w:val="0070C0"/>
                <w:sz w:val="24"/>
                <w:szCs w:val="24"/>
              </w:rPr>
              <w:t>:</w:t>
            </w:r>
          </w:p>
        </w:tc>
      </w:tr>
      <w:tr w:rsidR="0082100D" w:rsidRPr="009B61B8" w:rsidTr="0030770A">
        <w:trPr>
          <w:gridBefore w:val="1"/>
          <w:gridAfter w:val="1"/>
          <w:wBefore w:w="418" w:type="dxa"/>
          <w:wAfter w:w="107" w:type="dxa"/>
          <w:jc w:val="center"/>
        </w:trPr>
        <w:tc>
          <w:tcPr>
            <w:tcW w:w="7880" w:type="dxa"/>
            <w:tcBorders>
              <w:top w:val="single" w:sz="4" w:space="0" w:color="auto"/>
            </w:tcBorders>
            <w:shd w:val="clear" w:color="auto" w:fill="auto"/>
          </w:tcPr>
          <w:p w:rsidR="002C5D74" w:rsidRPr="009B61B8" w:rsidRDefault="002C5D74" w:rsidP="002C5D74">
            <w:pPr>
              <w:spacing w:before="120" w:after="0" w:line="240" w:lineRule="auto"/>
              <w:jc w:val="both"/>
              <w:rPr>
                <w:rFonts w:ascii="Times New Roman" w:hAnsi="Times New Roman"/>
                <w:bCs/>
                <w:color w:val="0070C0"/>
                <w:sz w:val="24"/>
                <w:szCs w:val="24"/>
              </w:rPr>
            </w:pPr>
            <w:r w:rsidRPr="009B61B8">
              <w:rPr>
                <w:rFonts w:ascii="Times New Roman" w:hAnsi="Times New Roman"/>
                <w:bCs/>
                <w:color w:val="0070C0"/>
                <w:sz w:val="24"/>
                <w:szCs w:val="24"/>
              </w:rPr>
              <w:t>The Structural Reform Support Programme (SRSP) is operated by the European Commission’s Directorate General for Structural Reform Support (DG REFORM). TAIEX SRSP events are organised by DG NEAR in agreement with DG REFORM for the benefit of Member States who are receiving technical support through the SRSP.</w:t>
            </w:r>
          </w:p>
          <w:p w:rsidR="002C5D74" w:rsidRPr="009B61B8" w:rsidRDefault="002C5D74" w:rsidP="002C5D74">
            <w:pPr>
              <w:spacing w:before="120" w:after="0" w:line="240" w:lineRule="auto"/>
              <w:jc w:val="both"/>
              <w:rPr>
                <w:rFonts w:ascii="Times New Roman" w:hAnsi="Times New Roman"/>
                <w:bCs/>
                <w:color w:val="0070C0"/>
                <w:sz w:val="24"/>
                <w:szCs w:val="24"/>
              </w:rPr>
            </w:pPr>
          </w:p>
          <w:p w:rsidR="00CF5527" w:rsidRPr="009B61B8" w:rsidRDefault="002C5D74" w:rsidP="00E03B8E">
            <w:pPr>
              <w:jc w:val="both"/>
              <w:rPr>
                <w:rFonts w:ascii="Times New Roman" w:hAnsi="Times New Roman"/>
                <w:bCs/>
                <w:color w:val="0070C0"/>
                <w:sz w:val="24"/>
                <w:szCs w:val="24"/>
              </w:rPr>
            </w:pPr>
            <w:r w:rsidRPr="009B61B8">
              <w:rPr>
                <w:rFonts w:ascii="Times New Roman" w:hAnsi="Times New Roman"/>
                <w:bCs/>
                <w:color w:val="0070C0"/>
                <w:sz w:val="24"/>
                <w:szCs w:val="24"/>
              </w:rPr>
              <w:t>The aim of th</w:t>
            </w:r>
            <w:r w:rsidR="00E03B8E" w:rsidRPr="009B61B8">
              <w:rPr>
                <w:rFonts w:ascii="Times New Roman" w:hAnsi="Times New Roman"/>
                <w:bCs/>
                <w:color w:val="0070C0"/>
                <w:sz w:val="24"/>
                <w:szCs w:val="24"/>
              </w:rPr>
              <w:t>e is international workshop</w:t>
            </w:r>
            <w:r w:rsidRPr="009B61B8">
              <w:rPr>
                <w:rFonts w:ascii="Times New Roman" w:hAnsi="Times New Roman"/>
                <w:bCs/>
                <w:color w:val="0070C0"/>
                <w:sz w:val="24"/>
                <w:szCs w:val="24"/>
              </w:rPr>
              <w:t xml:space="preserve"> is to provide advice on good practices implemented in Italy on disability assessment based on the World Health Organisations’ International Classification of Functioning, Disability and Health. Guidance will be provided on the reforms and actions carried out in Italy since 2008 to improve the assessment of impairments, individual needs and functioning of people experiencing disability, strengthening the link between the disability assessment and the provision of active labour market measures. This </w:t>
            </w:r>
            <w:r w:rsidR="00E03B8E" w:rsidRPr="009B61B8">
              <w:rPr>
                <w:rFonts w:ascii="Times New Roman" w:hAnsi="Times New Roman"/>
                <w:bCs/>
                <w:color w:val="0070C0"/>
                <w:sz w:val="24"/>
                <w:szCs w:val="24"/>
              </w:rPr>
              <w:t>event</w:t>
            </w:r>
            <w:r w:rsidRPr="009B61B8">
              <w:rPr>
                <w:rFonts w:ascii="Times New Roman" w:hAnsi="Times New Roman"/>
                <w:bCs/>
                <w:color w:val="0070C0"/>
                <w:sz w:val="24"/>
                <w:szCs w:val="24"/>
              </w:rPr>
              <w:t xml:space="preserve"> will take place at the same time as SRSP IND/STUD 70152 where the beneficiary is Lithuania. </w:t>
            </w:r>
          </w:p>
        </w:tc>
      </w:tr>
      <w:tr w:rsidR="0082100D" w:rsidRPr="009B61B8" w:rsidTr="0030770A">
        <w:tblPrEx>
          <w:tblBorders>
            <w:insideH w:val="single" w:sz="4" w:space="0" w:color="auto"/>
            <w:insideV w:val="single" w:sz="4" w:space="0" w:color="auto"/>
          </w:tblBorders>
          <w:tblCellMar>
            <w:left w:w="0" w:type="dxa"/>
            <w:right w:w="0" w:type="dxa"/>
          </w:tblCellMar>
        </w:tblPrEx>
        <w:trPr>
          <w:jc w:val="center"/>
        </w:trPr>
        <w:tc>
          <w:tcPr>
            <w:tcW w:w="8405" w:type="dxa"/>
            <w:gridSpan w:val="3"/>
            <w:shd w:val="clear" w:color="auto" w:fill="auto"/>
          </w:tcPr>
          <w:p w:rsidR="007E2B64" w:rsidRPr="009B61B8" w:rsidRDefault="00F23871" w:rsidP="00A214C0">
            <w:pPr>
              <w:spacing w:before="120" w:after="120" w:line="240" w:lineRule="auto"/>
              <w:jc w:val="center"/>
              <w:rPr>
                <w:rFonts w:ascii="EC Square Sans Pro" w:hAnsi="EC Square Sans Pro"/>
                <w:b/>
                <w:bCs/>
                <w:color w:val="0070C0"/>
                <w:sz w:val="24"/>
                <w:szCs w:val="24"/>
              </w:rPr>
            </w:pPr>
            <w:r w:rsidRPr="009B61B8">
              <w:rPr>
                <w:rFonts w:ascii="EC Square Sans Pro" w:hAnsi="EC Square Sans Pro"/>
                <w:b/>
                <w:bCs/>
                <w:color w:val="0070C0"/>
                <w:sz w:val="24"/>
                <w:szCs w:val="24"/>
              </w:rPr>
              <w:t>Speakers:</w:t>
            </w:r>
          </w:p>
        </w:tc>
      </w:tr>
      <w:tr w:rsidR="0030770A" w:rsidRPr="009B61B8" w:rsidTr="0030770A">
        <w:tblPrEx>
          <w:tblBorders>
            <w:insideH w:val="single" w:sz="4" w:space="0" w:color="auto"/>
            <w:insideV w:val="single" w:sz="4" w:space="0" w:color="auto"/>
          </w:tblBorders>
          <w:tblCellMar>
            <w:left w:w="0" w:type="dxa"/>
            <w:right w:w="0" w:type="dxa"/>
          </w:tblCellMar>
        </w:tblPrEx>
        <w:trPr>
          <w:jc w:val="center"/>
        </w:trPr>
        <w:tc>
          <w:tcPr>
            <w:tcW w:w="8405" w:type="dxa"/>
            <w:gridSpan w:val="3"/>
            <w:shd w:val="clear" w:color="auto" w:fill="auto"/>
          </w:tcPr>
          <w:p w:rsidR="0030770A" w:rsidRPr="009B61B8" w:rsidRDefault="0030770A" w:rsidP="006D5E6C">
            <w:pPr>
              <w:pStyle w:val="ListParagraph"/>
              <w:numPr>
                <w:ilvl w:val="0"/>
                <w:numId w:val="18"/>
              </w:numPr>
              <w:spacing w:after="0" w:line="240" w:lineRule="auto"/>
              <w:rPr>
                <w:rFonts w:ascii="EC Square Sans Pro" w:hAnsi="EC Square Sans Pro" w:cs="Calibri"/>
                <w:b/>
                <w:sz w:val="24"/>
                <w:szCs w:val="24"/>
                <w:lang w:val="en-GB"/>
              </w:rPr>
            </w:pPr>
            <w:r w:rsidRPr="009B61B8">
              <w:rPr>
                <w:rFonts w:ascii="Times New Roman" w:hAnsi="Times New Roman" w:cs="Times New Roman"/>
                <w:b/>
                <w:sz w:val="24"/>
                <w:szCs w:val="24"/>
                <w:lang w:val="en-GB"/>
              </w:rPr>
              <w:t>Mr</w:t>
            </w:r>
            <w:r w:rsidR="00CF5527" w:rsidRPr="009B61B8">
              <w:rPr>
                <w:rFonts w:ascii="Times New Roman" w:hAnsi="Times New Roman" w:cs="Times New Roman"/>
                <w:b/>
                <w:sz w:val="24"/>
                <w:szCs w:val="24"/>
                <w:lang w:val="en-GB"/>
              </w:rPr>
              <w:t xml:space="preserve"> </w:t>
            </w:r>
            <w:r w:rsidRPr="009B61B8">
              <w:rPr>
                <w:rFonts w:ascii="Times New Roman" w:hAnsi="Times New Roman" w:cs="Times New Roman"/>
                <w:b/>
                <w:sz w:val="24"/>
                <w:szCs w:val="24"/>
                <w:lang w:val="en-GB"/>
              </w:rPr>
              <w:t>Antonio Caponetto</w:t>
            </w:r>
            <w:r w:rsidRPr="009B61B8">
              <w:rPr>
                <w:rFonts w:ascii="EC Square Sans Pro" w:hAnsi="EC Square Sans Pro" w:cs="Calibri"/>
                <w:b/>
                <w:sz w:val="24"/>
                <w:szCs w:val="24"/>
                <w:lang w:val="en-GB"/>
              </w:rPr>
              <w:t xml:space="preserve"> </w:t>
            </w:r>
          </w:p>
          <w:p w:rsidR="0030770A" w:rsidRPr="009B61B8" w:rsidRDefault="0030770A" w:rsidP="002C5D74">
            <w:pPr>
              <w:pStyle w:val="ListParagraph"/>
              <w:spacing w:after="0" w:line="240" w:lineRule="auto"/>
              <w:rPr>
                <w:rFonts w:ascii="Times New Roman" w:hAnsi="Times New Roman" w:cs="Times New Roman"/>
                <w:sz w:val="24"/>
                <w:szCs w:val="24"/>
                <w:lang w:val="en-GB"/>
              </w:rPr>
            </w:pPr>
            <w:r w:rsidRPr="009B61B8">
              <w:rPr>
                <w:rFonts w:ascii="Times New Roman" w:hAnsi="Times New Roman" w:cs="Times New Roman"/>
                <w:sz w:val="24"/>
                <w:szCs w:val="24"/>
                <w:lang w:val="en-GB"/>
              </w:rPr>
              <w:t>Head of Policies for People with Disabilities Office, Presidency of the Council of Ministers</w:t>
            </w:r>
          </w:p>
          <w:p w:rsidR="0030770A" w:rsidRPr="009B61B8" w:rsidRDefault="0030770A" w:rsidP="002C5D74">
            <w:pPr>
              <w:pStyle w:val="ListParagraph"/>
              <w:spacing w:after="0" w:line="240" w:lineRule="auto"/>
              <w:rPr>
                <w:rFonts w:ascii="EC Square Sans Pro" w:hAnsi="EC Square Sans Pro" w:cs="Calibri"/>
                <w:sz w:val="24"/>
                <w:szCs w:val="24"/>
                <w:lang w:val="en-GB"/>
              </w:rPr>
            </w:pPr>
          </w:p>
          <w:p w:rsidR="0030770A" w:rsidRPr="009B61B8" w:rsidRDefault="00CF5527" w:rsidP="006D5E6C">
            <w:pPr>
              <w:pStyle w:val="ListParagraph"/>
              <w:numPr>
                <w:ilvl w:val="0"/>
                <w:numId w:val="18"/>
              </w:numPr>
              <w:spacing w:after="0" w:line="240" w:lineRule="auto"/>
              <w:rPr>
                <w:rFonts w:ascii="Times New Roman" w:hAnsi="Times New Roman" w:cs="Times New Roman"/>
                <w:b/>
                <w:sz w:val="24"/>
                <w:szCs w:val="24"/>
                <w:lang w:val="en-GB"/>
              </w:rPr>
            </w:pPr>
            <w:r w:rsidRPr="009B61B8">
              <w:rPr>
                <w:rFonts w:ascii="Times New Roman" w:hAnsi="Times New Roman" w:cs="Times New Roman"/>
                <w:b/>
                <w:sz w:val="24"/>
                <w:szCs w:val="24"/>
                <w:lang w:val="en-GB"/>
              </w:rPr>
              <w:t>Mr</w:t>
            </w:r>
            <w:r w:rsidR="0030770A" w:rsidRPr="009B61B8">
              <w:rPr>
                <w:rFonts w:ascii="Times New Roman" w:hAnsi="Times New Roman" w:cs="Times New Roman"/>
                <w:b/>
                <w:sz w:val="24"/>
                <w:szCs w:val="24"/>
                <w:lang w:val="en-GB"/>
              </w:rPr>
              <w:t xml:space="preserve"> </w:t>
            </w:r>
            <w:proofErr w:type="spellStart"/>
            <w:r w:rsidR="0030770A" w:rsidRPr="009B61B8">
              <w:rPr>
                <w:rFonts w:ascii="Times New Roman" w:hAnsi="Times New Roman" w:cs="Times New Roman"/>
                <w:b/>
                <w:sz w:val="24"/>
                <w:szCs w:val="24"/>
                <w:lang w:val="en-GB"/>
              </w:rPr>
              <w:t>Giampiero</w:t>
            </w:r>
            <w:proofErr w:type="spellEnd"/>
            <w:r w:rsidR="0030770A" w:rsidRPr="009B61B8">
              <w:rPr>
                <w:rFonts w:ascii="Times New Roman" w:hAnsi="Times New Roman" w:cs="Times New Roman"/>
                <w:b/>
                <w:sz w:val="24"/>
                <w:szCs w:val="24"/>
                <w:lang w:val="en-GB"/>
              </w:rPr>
              <w:t xml:space="preserve"> </w:t>
            </w:r>
            <w:proofErr w:type="spellStart"/>
            <w:r w:rsidR="0030770A" w:rsidRPr="009B61B8">
              <w:rPr>
                <w:rFonts w:ascii="Times New Roman" w:hAnsi="Times New Roman" w:cs="Times New Roman"/>
                <w:b/>
                <w:sz w:val="24"/>
                <w:szCs w:val="24"/>
                <w:lang w:val="en-GB"/>
              </w:rPr>
              <w:t>Griffo</w:t>
            </w:r>
            <w:proofErr w:type="spellEnd"/>
            <w:r w:rsidR="0030770A" w:rsidRPr="009B61B8">
              <w:rPr>
                <w:rFonts w:ascii="Times New Roman" w:hAnsi="Times New Roman" w:cs="Times New Roman"/>
                <w:b/>
                <w:sz w:val="24"/>
                <w:szCs w:val="24"/>
                <w:lang w:val="en-GB"/>
              </w:rPr>
              <w:t xml:space="preserve"> </w:t>
            </w:r>
          </w:p>
          <w:p w:rsidR="008C5422" w:rsidRPr="009B61B8" w:rsidRDefault="0030770A" w:rsidP="008C5422">
            <w:pPr>
              <w:pStyle w:val="ListParagraph"/>
              <w:spacing w:after="0" w:line="240" w:lineRule="auto"/>
              <w:rPr>
                <w:rFonts w:ascii="Times New Roman" w:hAnsi="Times New Roman" w:cs="Times New Roman"/>
                <w:sz w:val="24"/>
                <w:szCs w:val="24"/>
                <w:lang w:val="en-GB"/>
              </w:rPr>
            </w:pPr>
            <w:r w:rsidRPr="009B61B8">
              <w:rPr>
                <w:rFonts w:ascii="Times New Roman" w:hAnsi="Times New Roman" w:cs="Times New Roman"/>
                <w:sz w:val="24"/>
                <w:szCs w:val="24"/>
                <w:lang w:val="en-GB"/>
              </w:rPr>
              <w:t>Coordinator of the National Observatory on the Condition of People with Disabilities</w:t>
            </w:r>
          </w:p>
          <w:p w:rsidR="008C5422" w:rsidRPr="009B61B8" w:rsidRDefault="008C5422" w:rsidP="008C5422">
            <w:pPr>
              <w:spacing w:after="0"/>
              <w:rPr>
                <w:rFonts w:ascii="Times New Roman" w:hAnsi="Times New Roman"/>
                <w:b/>
                <w:sz w:val="24"/>
                <w:szCs w:val="24"/>
              </w:rPr>
            </w:pPr>
          </w:p>
          <w:p w:rsidR="006D5E6C" w:rsidRPr="009B61B8" w:rsidRDefault="0030770A" w:rsidP="006D5E6C">
            <w:pPr>
              <w:pStyle w:val="ListParagraph"/>
              <w:numPr>
                <w:ilvl w:val="0"/>
                <w:numId w:val="18"/>
              </w:numPr>
              <w:spacing w:after="0"/>
              <w:rPr>
                <w:rFonts w:ascii="Times New Roman" w:hAnsi="Times New Roman" w:cs="Times New Roman"/>
                <w:b/>
                <w:sz w:val="24"/>
                <w:szCs w:val="24"/>
                <w:lang w:val="en-GB"/>
              </w:rPr>
            </w:pPr>
            <w:r w:rsidRPr="009B61B8">
              <w:rPr>
                <w:rFonts w:ascii="Times New Roman" w:hAnsi="Times New Roman" w:cs="Times New Roman"/>
                <w:b/>
                <w:sz w:val="24"/>
                <w:szCs w:val="24"/>
                <w:lang w:val="en-GB"/>
              </w:rPr>
              <w:t>M</w:t>
            </w:r>
            <w:r w:rsidR="006D5E6C" w:rsidRPr="009B61B8">
              <w:rPr>
                <w:rFonts w:ascii="Times New Roman" w:hAnsi="Times New Roman" w:cs="Times New Roman"/>
                <w:b/>
                <w:sz w:val="24"/>
                <w:szCs w:val="24"/>
                <w:lang w:val="en-GB"/>
              </w:rPr>
              <w:t xml:space="preserve">s Linda </w:t>
            </w:r>
            <w:proofErr w:type="spellStart"/>
            <w:r w:rsidR="006D5E6C" w:rsidRPr="009B61B8">
              <w:rPr>
                <w:rFonts w:ascii="Times New Roman" w:hAnsi="Times New Roman" w:cs="Times New Roman"/>
                <w:b/>
                <w:sz w:val="24"/>
                <w:szCs w:val="24"/>
                <w:lang w:val="en-GB"/>
              </w:rPr>
              <w:t>Pizzo</w:t>
            </w:r>
            <w:proofErr w:type="spellEnd"/>
          </w:p>
          <w:p w:rsidR="0030770A" w:rsidRPr="009B61B8" w:rsidRDefault="0030770A" w:rsidP="006D5E6C">
            <w:pPr>
              <w:pStyle w:val="ListParagraph"/>
              <w:spacing w:after="0"/>
              <w:rPr>
                <w:rFonts w:ascii="Times New Roman" w:hAnsi="Times New Roman" w:cs="Times New Roman"/>
                <w:b/>
                <w:sz w:val="24"/>
                <w:szCs w:val="24"/>
                <w:lang w:val="en-GB"/>
              </w:rPr>
            </w:pPr>
            <w:r w:rsidRPr="009B61B8">
              <w:rPr>
                <w:rFonts w:ascii="Times New Roman" w:hAnsi="Times New Roman" w:cs="Times New Roman"/>
                <w:sz w:val="24"/>
                <w:szCs w:val="24"/>
                <w:lang w:val="en-GB"/>
              </w:rPr>
              <w:t>Head of the Labour Mediation Agency, Trentino</w:t>
            </w:r>
          </w:p>
          <w:p w:rsidR="008C5422" w:rsidRPr="009B61B8" w:rsidRDefault="0030770A" w:rsidP="008C5422">
            <w:pPr>
              <w:pStyle w:val="ListParagraph"/>
              <w:spacing w:after="0"/>
              <w:rPr>
                <w:rFonts w:ascii="Times New Roman" w:hAnsi="Times New Roman" w:cs="Times New Roman"/>
                <w:sz w:val="24"/>
                <w:szCs w:val="24"/>
                <w:lang w:val="en-GB"/>
              </w:rPr>
            </w:pPr>
            <w:r w:rsidRPr="009B61B8">
              <w:rPr>
                <w:rFonts w:ascii="Times New Roman" w:hAnsi="Times New Roman" w:cs="Times New Roman"/>
                <w:sz w:val="24"/>
                <w:szCs w:val="24"/>
                <w:lang w:val="en-GB"/>
              </w:rPr>
              <w:t>Association of Families with Persons with Intellective and Relational Disability (ANFFAS)</w:t>
            </w:r>
          </w:p>
          <w:p w:rsidR="006D5E6C" w:rsidRPr="009B61B8" w:rsidRDefault="006D5E6C" w:rsidP="008C5422">
            <w:pPr>
              <w:pStyle w:val="ListParagraph"/>
              <w:spacing w:after="0"/>
              <w:rPr>
                <w:rFonts w:ascii="Times New Roman" w:hAnsi="Times New Roman" w:cs="Times New Roman"/>
                <w:sz w:val="24"/>
                <w:szCs w:val="24"/>
                <w:lang w:val="en-GB"/>
              </w:rPr>
            </w:pPr>
          </w:p>
          <w:p w:rsidR="006D5E6C" w:rsidRPr="009B61B8" w:rsidRDefault="008C5422" w:rsidP="006D5E6C">
            <w:pPr>
              <w:pStyle w:val="ListParagraph"/>
              <w:numPr>
                <w:ilvl w:val="0"/>
                <w:numId w:val="18"/>
              </w:numPr>
              <w:spacing w:after="0"/>
              <w:rPr>
                <w:rFonts w:ascii="Times New Roman" w:hAnsi="Times New Roman"/>
                <w:sz w:val="24"/>
                <w:szCs w:val="24"/>
              </w:rPr>
            </w:pPr>
            <w:r w:rsidRPr="009B61B8">
              <w:rPr>
                <w:rFonts w:ascii="Times New Roman" w:hAnsi="Times New Roman"/>
                <w:b/>
                <w:sz w:val="24"/>
                <w:szCs w:val="24"/>
              </w:rPr>
              <w:t xml:space="preserve">Ms Claudia </w:t>
            </w:r>
            <w:proofErr w:type="spellStart"/>
            <w:r w:rsidRPr="009B61B8">
              <w:rPr>
                <w:rFonts w:ascii="Times New Roman" w:hAnsi="Times New Roman"/>
                <w:b/>
                <w:sz w:val="24"/>
                <w:szCs w:val="24"/>
              </w:rPr>
              <w:t>Piferi</w:t>
            </w:r>
            <w:proofErr w:type="spellEnd"/>
          </w:p>
          <w:p w:rsidR="008C5422" w:rsidRPr="009B61B8" w:rsidRDefault="008C5422" w:rsidP="006D5E6C">
            <w:pPr>
              <w:pStyle w:val="ListParagraph"/>
              <w:spacing w:after="0"/>
              <w:rPr>
                <w:rFonts w:ascii="Times New Roman" w:hAnsi="Times New Roman"/>
                <w:sz w:val="24"/>
                <w:szCs w:val="24"/>
                <w:lang w:val="en-GB"/>
              </w:rPr>
            </w:pPr>
            <w:r w:rsidRPr="009B61B8">
              <w:rPr>
                <w:rFonts w:ascii="Times New Roman" w:hAnsi="Times New Roman"/>
                <w:sz w:val="24"/>
                <w:szCs w:val="24"/>
                <w:lang w:val="en-GB"/>
              </w:rPr>
              <w:t>Policy Officer, DG REFORM, European Commission</w:t>
            </w:r>
          </w:p>
          <w:p w:rsidR="006D5E6C" w:rsidRPr="009B61B8" w:rsidRDefault="006D5E6C" w:rsidP="006D5E6C">
            <w:pPr>
              <w:pStyle w:val="ListParagraph"/>
              <w:spacing w:after="0"/>
              <w:rPr>
                <w:rFonts w:ascii="Times New Roman" w:hAnsi="Times New Roman"/>
                <w:sz w:val="24"/>
                <w:szCs w:val="24"/>
                <w:lang w:val="en-GB"/>
              </w:rPr>
            </w:pPr>
          </w:p>
          <w:p w:rsidR="006D5E6C" w:rsidRPr="009B61B8" w:rsidRDefault="008C5422" w:rsidP="006D5E6C">
            <w:pPr>
              <w:pStyle w:val="ListParagraph"/>
              <w:numPr>
                <w:ilvl w:val="0"/>
                <w:numId w:val="18"/>
              </w:numPr>
              <w:spacing w:after="0"/>
              <w:rPr>
                <w:rFonts w:ascii="Times New Roman" w:hAnsi="Times New Roman"/>
                <w:sz w:val="24"/>
                <w:szCs w:val="24"/>
                <w:lang w:val="en-GB"/>
              </w:rPr>
            </w:pPr>
            <w:r w:rsidRPr="009B61B8">
              <w:rPr>
                <w:rFonts w:ascii="Times New Roman" w:hAnsi="Times New Roman"/>
                <w:b/>
                <w:sz w:val="24"/>
                <w:szCs w:val="24"/>
                <w:lang w:val="en-GB"/>
              </w:rPr>
              <w:t>Ms Aleksandra Posarac</w:t>
            </w:r>
          </w:p>
          <w:p w:rsidR="006D5E6C" w:rsidRDefault="008C5422" w:rsidP="006D5E6C">
            <w:pPr>
              <w:pStyle w:val="ListParagraph"/>
              <w:spacing w:after="0"/>
              <w:rPr>
                <w:rFonts w:ascii="Times New Roman" w:hAnsi="Times New Roman"/>
                <w:sz w:val="24"/>
                <w:szCs w:val="24"/>
                <w:lang w:val="en-GB"/>
              </w:rPr>
            </w:pPr>
            <w:r w:rsidRPr="009B61B8">
              <w:rPr>
                <w:rFonts w:ascii="Times New Roman" w:hAnsi="Times New Roman"/>
                <w:sz w:val="24"/>
                <w:szCs w:val="24"/>
                <w:lang w:val="en-GB"/>
              </w:rPr>
              <w:t>Lead Economist</w:t>
            </w:r>
            <w:r w:rsidR="006D5E6C" w:rsidRPr="009B61B8">
              <w:rPr>
                <w:rFonts w:ascii="Times New Roman" w:hAnsi="Times New Roman"/>
                <w:sz w:val="24"/>
                <w:szCs w:val="24"/>
                <w:lang w:val="en-GB"/>
              </w:rPr>
              <w:t>, World Bank</w:t>
            </w:r>
          </w:p>
          <w:p w:rsidR="003519A1" w:rsidRPr="009B61B8" w:rsidRDefault="003519A1" w:rsidP="006D5E6C">
            <w:pPr>
              <w:pStyle w:val="ListParagraph"/>
              <w:spacing w:after="0"/>
              <w:rPr>
                <w:rFonts w:ascii="Times New Roman" w:hAnsi="Times New Roman"/>
                <w:sz w:val="24"/>
                <w:szCs w:val="24"/>
                <w:lang w:val="en-GB"/>
              </w:rPr>
            </w:pPr>
          </w:p>
          <w:p w:rsidR="006D5E6C" w:rsidRPr="009B61B8" w:rsidRDefault="006D5E6C" w:rsidP="006D5E6C">
            <w:pPr>
              <w:pStyle w:val="ListParagraph"/>
              <w:numPr>
                <w:ilvl w:val="0"/>
                <w:numId w:val="18"/>
              </w:numPr>
              <w:spacing w:after="0" w:line="240" w:lineRule="auto"/>
              <w:rPr>
                <w:rFonts w:ascii="Times New Roman" w:hAnsi="Times New Roman"/>
                <w:b/>
                <w:bCs/>
                <w:sz w:val="24"/>
                <w:szCs w:val="24"/>
                <w:lang w:val="en-GB"/>
              </w:rPr>
            </w:pPr>
            <w:r w:rsidRPr="009B61B8">
              <w:rPr>
                <w:rFonts w:ascii="Times New Roman" w:hAnsi="Times New Roman" w:cs="Times New Roman"/>
                <w:b/>
                <w:bCs/>
                <w:sz w:val="24"/>
                <w:szCs w:val="24"/>
                <w:lang w:val="en-GB"/>
              </w:rPr>
              <w:t xml:space="preserve">Mr Franco </w:t>
            </w:r>
            <w:proofErr w:type="spellStart"/>
            <w:r w:rsidRPr="009B61B8">
              <w:rPr>
                <w:rFonts w:ascii="Times New Roman" w:hAnsi="Times New Roman" w:cs="Times New Roman"/>
                <w:b/>
                <w:bCs/>
                <w:sz w:val="24"/>
                <w:szCs w:val="24"/>
                <w:lang w:val="en-GB"/>
              </w:rPr>
              <w:t>Deriu</w:t>
            </w:r>
            <w:proofErr w:type="spellEnd"/>
          </w:p>
          <w:p w:rsidR="006D5E6C" w:rsidRPr="009B61B8" w:rsidRDefault="0040485A" w:rsidP="006D5E6C">
            <w:pPr>
              <w:pStyle w:val="ListParagraph"/>
              <w:spacing w:after="0" w:line="240" w:lineRule="auto"/>
              <w:rPr>
                <w:rFonts w:ascii="Times New Roman" w:hAnsi="Times New Roman"/>
                <w:bCs/>
                <w:sz w:val="24"/>
                <w:szCs w:val="24"/>
                <w:lang w:val="en-GB"/>
              </w:rPr>
            </w:pPr>
            <w:r w:rsidRPr="003519A1">
              <w:rPr>
                <w:rFonts w:ascii="Times New Roman" w:hAnsi="Times New Roman" w:cs="Times New Roman"/>
                <w:bCs/>
                <w:sz w:val="24"/>
                <w:szCs w:val="24"/>
                <w:lang w:val="en-GB"/>
              </w:rPr>
              <w:t>Researcher</w:t>
            </w:r>
            <w:r w:rsidR="003519A1">
              <w:rPr>
                <w:rFonts w:ascii="Times New Roman" w:hAnsi="Times New Roman" w:cs="Times New Roman"/>
                <w:bCs/>
                <w:sz w:val="24"/>
                <w:szCs w:val="24"/>
                <w:lang w:val="en-GB"/>
              </w:rPr>
              <w:t>,</w:t>
            </w:r>
            <w:r w:rsidRPr="003519A1">
              <w:rPr>
                <w:rFonts w:ascii="Times New Roman" w:hAnsi="Times New Roman" w:cs="Times New Roman"/>
                <w:bCs/>
                <w:sz w:val="24"/>
                <w:szCs w:val="24"/>
                <w:lang w:val="en-GB"/>
              </w:rPr>
              <w:t xml:space="preserve"> Department of Labour Market and Social Policies</w:t>
            </w:r>
            <w:r w:rsidR="003519A1" w:rsidRPr="003519A1">
              <w:rPr>
                <w:rFonts w:ascii="Times New Roman" w:hAnsi="Times New Roman" w:cs="Times New Roman"/>
                <w:bCs/>
                <w:sz w:val="24"/>
                <w:szCs w:val="24"/>
                <w:lang w:val="en-GB"/>
              </w:rPr>
              <w:t>,</w:t>
            </w:r>
            <w:r w:rsidR="006D5E6C" w:rsidRPr="009B61B8">
              <w:rPr>
                <w:rFonts w:ascii="Times New Roman" w:hAnsi="Times New Roman" w:cs="Times New Roman"/>
                <w:bCs/>
                <w:sz w:val="24"/>
                <w:szCs w:val="24"/>
                <w:lang w:val="en-GB"/>
              </w:rPr>
              <w:t xml:space="preserve"> National Institute for Public Policy Analysis (INAPP)</w:t>
            </w:r>
          </w:p>
          <w:p w:rsidR="006D5E6C" w:rsidRPr="009B61B8" w:rsidRDefault="006D5E6C" w:rsidP="006D5E6C">
            <w:pPr>
              <w:pStyle w:val="ListParagraph"/>
              <w:spacing w:after="0" w:line="240" w:lineRule="auto"/>
              <w:rPr>
                <w:rFonts w:ascii="Times New Roman" w:hAnsi="Times New Roman"/>
                <w:b/>
                <w:bCs/>
                <w:sz w:val="24"/>
                <w:szCs w:val="24"/>
                <w:lang w:val="en-GB"/>
              </w:rPr>
            </w:pPr>
          </w:p>
          <w:p w:rsidR="006D5E6C" w:rsidRPr="009B61B8" w:rsidRDefault="006D5E6C" w:rsidP="002C5D74">
            <w:pPr>
              <w:spacing w:after="0"/>
              <w:rPr>
                <w:rFonts w:ascii="Times New Roman" w:hAnsi="Times New Roman"/>
                <w:sz w:val="24"/>
                <w:szCs w:val="24"/>
                <w:u w:val="single"/>
              </w:rPr>
            </w:pPr>
          </w:p>
          <w:p w:rsidR="00594B12" w:rsidRPr="009B61B8" w:rsidRDefault="00553CBA" w:rsidP="002C5D74">
            <w:pPr>
              <w:spacing w:after="0"/>
              <w:rPr>
                <w:rFonts w:ascii="Times New Roman" w:hAnsi="Times New Roman"/>
                <w:sz w:val="24"/>
                <w:szCs w:val="24"/>
                <w:u w:val="single"/>
              </w:rPr>
            </w:pPr>
            <w:r w:rsidRPr="009B61B8">
              <w:rPr>
                <w:rFonts w:ascii="Times New Roman" w:hAnsi="Times New Roman"/>
                <w:sz w:val="24"/>
                <w:szCs w:val="24"/>
                <w:u w:val="single"/>
              </w:rPr>
              <w:t>Ministry of Labour and Social Policies</w:t>
            </w:r>
          </w:p>
          <w:p w:rsidR="00553CBA" w:rsidRPr="009B61B8" w:rsidRDefault="00553CBA" w:rsidP="006D5E6C">
            <w:pPr>
              <w:pStyle w:val="ListParagraph"/>
              <w:numPr>
                <w:ilvl w:val="0"/>
                <w:numId w:val="18"/>
              </w:numPr>
              <w:spacing w:after="0" w:line="240" w:lineRule="auto"/>
              <w:rPr>
                <w:rFonts w:ascii="Times New Roman" w:hAnsi="Times New Roman" w:cs="Times New Roman"/>
                <w:b/>
                <w:bCs/>
                <w:sz w:val="24"/>
                <w:szCs w:val="24"/>
                <w:lang w:val="it-IT"/>
              </w:rPr>
            </w:pPr>
            <w:proofErr w:type="spellStart"/>
            <w:r w:rsidRPr="009B61B8">
              <w:rPr>
                <w:rFonts w:ascii="Times New Roman" w:hAnsi="Times New Roman" w:cs="Times New Roman"/>
                <w:b/>
                <w:bCs/>
                <w:sz w:val="24"/>
                <w:szCs w:val="24"/>
                <w:lang w:val="it-IT"/>
              </w:rPr>
              <w:t>Ms</w:t>
            </w:r>
            <w:proofErr w:type="spellEnd"/>
            <w:r w:rsidRPr="009B61B8">
              <w:rPr>
                <w:rFonts w:ascii="Times New Roman" w:hAnsi="Times New Roman" w:cs="Times New Roman"/>
                <w:b/>
                <w:bCs/>
                <w:sz w:val="24"/>
                <w:szCs w:val="24"/>
                <w:lang w:val="it-IT"/>
              </w:rPr>
              <w:t xml:space="preserve"> Francesca Di Mauro</w:t>
            </w:r>
            <w:r w:rsidR="006D5E6C" w:rsidRPr="009B61B8">
              <w:rPr>
                <w:rFonts w:ascii="Times New Roman" w:hAnsi="Times New Roman" w:cs="Times New Roman"/>
                <w:b/>
                <w:bCs/>
                <w:sz w:val="24"/>
                <w:szCs w:val="24"/>
                <w:lang w:val="it-IT"/>
              </w:rPr>
              <w:t xml:space="preserve"> </w:t>
            </w:r>
          </w:p>
          <w:p w:rsidR="00553CBA" w:rsidRPr="009B61B8" w:rsidRDefault="00553CBA" w:rsidP="006D5E6C">
            <w:pPr>
              <w:pStyle w:val="ListParagraph"/>
              <w:numPr>
                <w:ilvl w:val="0"/>
                <w:numId w:val="18"/>
              </w:numPr>
              <w:spacing w:after="0" w:line="240" w:lineRule="auto"/>
              <w:rPr>
                <w:rFonts w:ascii="Times New Roman" w:hAnsi="Times New Roman"/>
                <w:sz w:val="24"/>
                <w:szCs w:val="24"/>
                <w:u w:val="single"/>
              </w:rPr>
            </w:pPr>
            <w:r w:rsidRPr="009B61B8">
              <w:rPr>
                <w:rFonts w:ascii="Times New Roman" w:hAnsi="Times New Roman" w:cs="Times New Roman"/>
                <w:b/>
                <w:bCs/>
                <w:sz w:val="24"/>
                <w:szCs w:val="24"/>
                <w:lang w:val="en-GB"/>
              </w:rPr>
              <w:t xml:space="preserve">Ms Cristina Foschi </w:t>
            </w:r>
          </w:p>
          <w:p w:rsidR="00CF5527" w:rsidRPr="009B61B8" w:rsidRDefault="00553CBA" w:rsidP="006D5E6C">
            <w:pPr>
              <w:pStyle w:val="ListParagraph"/>
              <w:numPr>
                <w:ilvl w:val="0"/>
                <w:numId w:val="18"/>
              </w:numPr>
              <w:spacing w:after="0" w:line="240" w:lineRule="auto"/>
              <w:rPr>
                <w:rFonts w:ascii="Times New Roman" w:hAnsi="Times New Roman" w:cs="Times New Roman"/>
                <w:b/>
                <w:bCs/>
                <w:sz w:val="24"/>
                <w:szCs w:val="24"/>
                <w:lang w:val="en-GB"/>
              </w:rPr>
            </w:pPr>
            <w:r w:rsidRPr="009B61B8">
              <w:rPr>
                <w:rFonts w:ascii="Times New Roman" w:hAnsi="Times New Roman" w:cs="Times New Roman"/>
                <w:b/>
                <w:bCs/>
                <w:sz w:val="24"/>
                <w:szCs w:val="24"/>
                <w:lang w:val="en-GB"/>
              </w:rPr>
              <w:t>Ms Rossella Chiriano</w:t>
            </w:r>
            <w:r w:rsidR="006D5E6C" w:rsidRPr="009B61B8">
              <w:rPr>
                <w:rFonts w:ascii="Times New Roman" w:hAnsi="Times New Roman" w:cs="Times New Roman"/>
                <w:b/>
                <w:bCs/>
                <w:sz w:val="24"/>
                <w:szCs w:val="24"/>
                <w:lang w:val="en-GB"/>
              </w:rPr>
              <w:t xml:space="preserve"> </w:t>
            </w:r>
          </w:p>
          <w:p w:rsidR="00CF5527" w:rsidRPr="009B61B8" w:rsidRDefault="00CF5527" w:rsidP="002C5D74">
            <w:pPr>
              <w:pStyle w:val="ListParagraph"/>
              <w:spacing w:after="0" w:line="240" w:lineRule="auto"/>
              <w:rPr>
                <w:rFonts w:ascii="Times New Roman" w:hAnsi="Times New Roman" w:cs="Times New Roman"/>
                <w:b/>
                <w:bCs/>
                <w:sz w:val="24"/>
                <w:szCs w:val="24"/>
                <w:lang w:val="en-GB"/>
              </w:rPr>
            </w:pPr>
          </w:p>
          <w:p w:rsidR="002C5D74" w:rsidRPr="009B61B8" w:rsidRDefault="002C5D74" w:rsidP="006D5E6C">
            <w:pPr>
              <w:spacing w:after="0" w:line="240" w:lineRule="auto"/>
              <w:rPr>
                <w:rFonts w:ascii="Times New Roman" w:hAnsi="Times New Roman"/>
                <w:b/>
                <w:bCs/>
                <w:sz w:val="24"/>
                <w:szCs w:val="24"/>
              </w:rPr>
            </w:pPr>
          </w:p>
          <w:p w:rsidR="00CF5527" w:rsidRPr="009B61B8" w:rsidRDefault="00CF5527" w:rsidP="002C5D74">
            <w:pPr>
              <w:pStyle w:val="ListParagraph"/>
              <w:spacing w:after="0"/>
              <w:ind w:left="0"/>
              <w:rPr>
                <w:rFonts w:ascii="Times New Roman" w:hAnsi="Times New Roman" w:cs="Times New Roman"/>
                <w:bCs/>
                <w:sz w:val="24"/>
                <w:szCs w:val="24"/>
                <w:u w:val="single"/>
                <w:lang w:val="en-GB"/>
              </w:rPr>
            </w:pPr>
            <w:r w:rsidRPr="009B61B8">
              <w:rPr>
                <w:rFonts w:ascii="Times New Roman" w:hAnsi="Times New Roman" w:cs="Times New Roman"/>
                <w:bCs/>
                <w:sz w:val="24"/>
                <w:szCs w:val="24"/>
                <w:u w:val="single"/>
                <w:lang w:val="en-GB"/>
              </w:rPr>
              <w:t xml:space="preserve">National Agency for Active Labour Market Policies (ANPAL) </w:t>
            </w:r>
          </w:p>
          <w:p w:rsidR="00CF5527" w:rsidRPr="009B61B8" w:rsidRDefault="00CF5527" w:rsidP="006D5E6C">
            <w:pPr>
              <w:pStyle w:val="ListParagraph"/>
              <w:numPr>
                <w:ilvl w:val="0"/>
                <w:numId w:val="18"/>
              </w:numPr>
              <w:spacing w:after="0"/>
              <w:rPr>
                <w:rFonts w:ascii="Times New Roman" w:hAnsi="Times New Roman"/>
                <w:b/>
                <w:sz w:val="24"/>
                <w:szCs w:val="24"/>
                <w:lang w:val="it-IT"/>
              </w:rPr>
            </w:pPr>
            <w:proofErr w:type="spellStart"/>
            <w:r w:rsidRPr="009B61B8">
              <w:rPr>
                <w:rFonts w:ascii="Times New Roman" w:hAnsi="Times New Roman" w:cs="Times New Roman"/>
                <w:b/>
                <w:bCs/>
                <w:sz w:val="24"/>
                <w:szCs w:val="24"/>
                <w:lang w:val="it-IT"/>
              </w:rPr>
              <w:t>Ms</w:t>
            </w:r>
            <w:proofErr w:type="spellEnd"/>
            <w:r w:rsidRPr="009B61B8">
              <w:rPr>
                <w:rFonts w:ascii="Times New Roman" w:hAnsi="Times New Roman" w:cs="Times New Roman"/>
                <w:b/>
                <w:bCs/>
                <w:sz w:val="24"/>
                <w:szCs w:val="24"/>
                <w:lang w:val="it-IT"/>
              </w:rPr>
              <w:t xml:space="preserve"> Lucilla Di Rico</w:t>
            </w:r>
            <w:r w:rsidR="006D5E6C" w:rsidRPr="009B61B8">
              <w:rPr>
                <w:rFonts w:ascii="Times New Roman" w:hAnsi="Times New Roman" w:cs="Times New Roman"/>
                <w:b/>
                <w:bCs/>
                <w:sz w:val="24"/>
                <w:szCs w:val="24"/>
                <w:lang w:val="it-IT"/>
              </w:rPr>
              <w:t xml:space="preserve"> </w:t>
            </w:r>
          </w:p>
          <w:p w:rsidR="00CF5527" w:rsidRPr="009B61B8" w:rsidRDefault="00CF5527" w:rsidP="006D5E6C">
            <w:pPr>
              <w:pStyle w:val="ListParagraph"/>
              <w:numPr>
                <w:ilvl w:val="0"/>
                <w:numId w:val="18"/>
              </w:numPr>
              <w:spacing w:after="0"/>
              <w:rPr>
                <w:rFonts w:ascii="Times New Roman" w:hAnsi="Times New Roman" w:cs="Times New Roman"/>
                <w:b/>
                <w:bCs/>
                <w:sz w:val="24"/>
                <w:szCs w:val="24"/>
                <w:lang w:val="en-GB"/>
              </w:rPr>
            </w:pPr>
            <w:r w:rsidRPr="009B61B8">
              <w:rPr>
                <w:rFonts w:ascii="Times New Roman" w:hAnsi="Times New Roman" w:cs="Times New Roman"/>
                <w:b/>
                <w:bCs/>
                <w:sz w:val="24"/>
                <w:szCs w:val="24"/>
                <w:lang w:val="en-GB"/>
              </w:rPr>
              <w:t xml:space="preserve">Ms Alessandra </w:t>
            </w:r>
            <w:proofErr w:type="spellStart"/>
            <w:r w:rsidRPr="009B61B8">
              <w:rPr>
                <w:rFonts w:ascii="Times New Roman" w:hAnsi="Times New Roman" w:cs="Times New Roman"/>
                <w:b/>
                <w:bCs/>
                <w:sz w:val="24"/>
                <w:szCs w:val="24"/>
                <w:lang w:val="en-GB"/>
              </w:rPr>
              <w:t>Tonucci</w:t>
            </w:r>
            <w:proofErr w:type="spellEnd"/>
            <w:r w:rsidR="006D5E6C" w:rsidRPr="009B61B8">
              <w:rPr>
                <w:rFonts w:ascii="Times New Roman" w:hAnsi="Times New Roman" w:cs="Times New Roman"/>
                <w:b/>
                <w:bCs/>
                <w:sz w:val="24"/>
                <w:szCs w:val="24"/>
                <w:lang w:val="en-GB"/>
              </w:rPr>
              <w:t xml:space="preserve"> </w:t>
            </w:r>
          </w:p>
          <w:p w:rsidR="00B01F72" w:rsidRPr="009B61B8" w:rsidRDefault="00B01F72" w:rsidP="00B01F72">
            <w:pPr>
              <w:spacing w:after="0" w:line="240" w:lineRule="auto"/>
              <w:rPr>
                <w:rFonts w:ascii="Times New Roman" w:hAnsi="Times New Roman"/>
                <w:b/>
                <w:bCs/>
                <w:sz w:val="24"/>
                <w:szCs w:val="24"/>
              </w:rPr>
            </w:pPr>
          </w:p>
          <w:p w:rsidR="00B01F72" w:rsidRPr="009B61B8" w:rsidRDefault="00B01F72" w:rsidP="00B01F72">
            <w:pPr>
              <w:spacing w:after="0" w:line="240" w:lineRule="auto"/>
              <w:rPr>
                <w:rFonts w:ascii="Times New Roman" w:hAnsi="Times New Roman"/>
                <w:b/>
                <w:bCs/>
                <w:sz w:val="24"/>
                <w:szCs w:val="24"/>
              </w:rPr>
            </w:pPr>
          </w:p>
          <w:p w:rsidR="00594B12" w:rsidRPr="009B61B8" w:rsidRDefault="00594B12" w:rsidP="002C5D74">
            <w:pPr>
              <w:spacing w:after="0"/>
              <w:rPr>
                <w:rFonts w:ascii="Times New Roman" w:eastAsia="Calibri" w:hAnsi="Times New Roman"/>
                <w:bCs/>
                <w:sz w:val="24"/>
                <w:szCs w:val="24"/>
                <w:u w:val="single"/>
              </w:rPr>
            </w:pPr>
            <w:r w:rsidRPr="009B61B8">
              <w:rPr>
                <w:rFonts w:ascii="Times New Roman" w:eastAsia="Calibri" w:hAnsi="Times New Roman"/>
                <w:bCs/>
                <w:sz w:val="24"/>
                <w:szCs w:val="24"/>
                <w:u w:val="single"/>
              </w:rPr>
              <w:t>National Institute for Insurance against Accidents at Work (INAIL)</w:t>
            </w:r>
          </w:p>
          <w:p w:rsidR="00594B12" w:rsidRPr="009B61B8" w:rsidRDefault="00594B12" w:rsidP="006D5E6C">
            <w:pPr>
              <w:pStyle w:val="ListParagraph"/>
              <w:numPr>
                <w:ilvl w:val="0"/>
                <w:numId w:val="18"/>
              </w:numPr>
              <w:spacing w:after="0"/>
              <w:rPr>
                <w:rFonts w:ascii="Times New Roman" w:hAnsi="Times New Roman" w:cs="Times New Roman"/>
                <w:sz w:val="24"/>
                <w:szCs w:val="24"/>
                <w:lang w:val="en-GB"/>
              </w:rPr>
            </w:pPr>
            <w:proofErr w:type="spellStart"/>
            <w:r w:rsidRPr="009B61B8">
              <w:rPr>
                <w:rFonts w:ascii="Times New Roman" w:hAnsi="Times New Roman" w:cs="Times New Roman"/>
                <w:b/>
                <w:sz w:val="24"/>
                <w:szCs w:val="24"/>
                <w:lang w:val="en-GB"/>
              </w:rPr>
              <w:t>Dr.</w:t>
            </w:r>
            <w:proofErr w:type="spellEnd"/>
            <w:r w:rsidRPr="009B61B8">
              <w:rPr>
                <w:rFonts w:ascii="Times New Roman" w:hAnsi="Times New Roman" w:cs="Times New Roman"/>
                <w:b/>
                <w:sz w:val="24"/>
                <w:szCs w:val="24"/>
                <w:lang w:val="en-GB"/>
              </w:rPr>
              <w:t xml:space="preserve"> </w:t>
            </w:r>
            <w:proofErr w:type="spellStart"/>
            <w:r w:rsidRPr="009B61B8">
              <w:rPr>
                <w:rFonts w:ascii="Times New Roman" w:hAnsi="Times New Roman" w:cs="Times New Roman"/>
                <w:b/>
                <w:sz w:val="24"/>
                <w:szCs w:val="24"/>
                <w:lang w:val="en-GB"/>
              </w:rPr>
              <w:t>Agatino</w:t>
            </w:r>
            <w:proofErr w:type="spellEnd"/>
            <w:r w:rsidRPr="009B61B8">
              <w:rPr>
                <w:rFonts w:ascii="Times New Roman" w:hAnsi="Times New Roman" w:cs="Times New Roman"/>
                <w:b/>
                <w:sz w:val="24"/>
                <w:szCs w:val="24"/>
                <w:lang w:val="en-GB"/>
              </w:rPr>
              <w:t xml:space="preserve"> </w:t>
            </w:r>
            <w:proofErr w:type="spellStart"/>
            <w:r w:rsidRPr="009B61B8">
              <w:rPr>
                <w:rFonts w:ascii="Times New Roman" w:hAnsi="Times New Roman" w:cs="Times New Roman"/>
                <w:b/>
                <w:sz w:val="24"/>
                <w:szCs w:val="24"/>
                <w:lang w:val="en-GB"/>
              </w:rPr>
              <w:t>Cariola</w:t>
            </w:r>
            <w:proofErr w:type="spellEnd"/>
            <w:r w:rsidRPr="009B61B8">
              <w:rPr>
                <w:rFonts w:ascii="EC Square Sans Pro" w:hAnsi="EC Square Sans Pro" w:cs="Calibri"/>
                <w:sz w:val="24"/>
                <w:szCs w:val="24"/>
                <w:lang w:val="en-IE"/>
              </w:rPr>
              <w:t xml:space="preserve">, </w:t>
            </w:r>
            <w:r w:rsidRPr="009B61B8">
              <w:rPr>
                <w:rFonts w:ascii="Times New Roman" w:hAnsi="Times New Roman" w:cs="Times New Roman"/>
                <w:sz w:val="24"/>
                <w:szCs w:val="24"/>
                <w:lang w:val="en-GB"/>
              </w:rPr>
              <w:t>Head of Central Insurance Report Directorate</w:t>
            </w:r>
          </w:p>
          <w:p w:rsidR="00594B12" w:rsidRPr="009B61B8" w:rsidRDefault="00594B12" w:rsidP="006D5E6C">
            <w:pPr>
              <w:pStyle w:val="ListParagraph"/>
              <w:numPr>
                <w:ilvl w:val="0"/>
                <w:numId w:val="18"/>
              </w:numPr>
              <w:spacing w:after="0"/>
              <w:rPr>
                <w:rFonts w:ascii="Times New Roman" w:hAnsi="Times New Roman" w:cs="Times New Roman"/>
                <w:sz w:val="24"/>
                <w:szCs w:val="24"/>
                <w:lang w:val="en-GB"/>
              </w:rPr>
            </w:pPr>
            <w:proofErr w:type="spellStart"/>
            <w:r w:rsidRPr="009B61B8">
              <w:rPr>
                <w:rFonts w:ascii="Times New Roman" w:hAnsi="Times New Roman" w:cs="Times New Roman"/>
                <w:b/>
                <w:sz w:val="24"/>
                <w:szCs w:val="24"/>
                <w:lang w:val="en-GB"/>
              </w:rPr>
              <w:t>Dr.</w:t>
            </w:r>
            <w:proofErr w:type="spellEnd"/>
            <w:r w:rsidRPr="009B61B8">
              <w:rPr>
                <w:rFonts w:ascii="Times New Roman" w:hAnsi="Times New Roman" w:cs="Times New Roman"/>
                <w:b/>
                <w:sz w:val="24"/>
                <w:szCs w:val="24"/>
                <w:lang w:val="en-GB"/>
              </w:rPr>
              <w:t xml:space="preserve"> Patrizio Rossi</w:t>
            </w:r>
            <w:r w:rsidRPr="009B61B8">
              <w:rPr>
                <w:rFonts w:ascii="EC Square Sans Pro" w:hAnsi="EC Square Sans Pro" w:cs="Calibri"/>
                <w:sz w:val="24"/>
                <w:szCs w:val="24"/>
                <w:lang w:val="en-IE"/>
              </w:rPr>
              <w:t xml:space="preserve">, </w:t>
            </w:r>
            <w:r w:rsidRPr="009B61B8">
              <w:rPr>
                <w:rFonts w:ascii="Times New Roman" w:hAnsi="Times New Roman" w:cs="Times New Roman"/>
                <w:sz w:val="24"/>
                <w:szCs w:val="24"/>
                <w:lang w:val="en-GB"/>
              </w:rPr>
              <w:t>Head of Central Health Oversight</w:t>
            </w:r>
          </w:p>
          <w:p w:rsidR="002C5D74" w:rsidRPr="009B61B8" w:rsidRDefault="002C5D74" w:rsidP="002C5D74">
            <w:pPr>
              <w:pStyle w:val="ListParagraph"/>
              <w:spacing w:after="0"/>
              <w:rPr>
                <w:rFonts w:ascii="Times New Roman" w:hAnsi="Times New Roman" w:cs="Times New Roman"/>
                <w:sz w:val="24"/>
                <w:szCs w:val="24"/>
                <w:lang w:val="en-GB"/>
              </w:rPr>
            </w:pPr>
          </w:p>
          <w:p w:rsidR="00594B12" w:rsidRPr="009B61B8" w:rsidRDefault="00594B12" w:rsidP="002C5D74">
            <w:pPr>
              <w:spacing w:after="0" w:line="240" w:lineRule="auto"/>
              <w:jc w:val="both"/>
              <w:rPr>
                <w:rFonts w:ascii="Times New Roman" w:hAnsi="Times New Roman"/>
                <w:i/>
                <w:sz w:val="24"/>
                <w:szCs w:val="24"/>
              </w:rPr>
            </w:pPr>
          </w:p>
          <w:p w:rsidR="00594B12" w:rsidRPr="009B61B8" w:rsidRDefault="00594B12" w:rsidP="002C5D74">
            <w:pPr>
              <w:pStyle w:val="ListParagraph"/>
              <w:spacing w:after="0"/>
              <w:ind w:left="0"/>
              <w:rPr>
                <w:rFonts w:ascii="Times New Roman" w:hAnsi="Times New Roman" w:cs="Times New Roman"/>
                <w:sz w:val="24"/>
                <w:szCs w:val="24"/>
                <w:u w:val="single"/>
                <w:lang w:val="en-GB"/>
              </w:rPr>
            </w:pPr>
            <w:r w:rsidRPr="009B61B8">
              <w:rPr>
                <w:rFonts w:ascii="Times New Roman" w:hAnsi="Times New Roman" w:cs="Times New Roman"/>
                <w:bCs/>
                <w:sz w:val="24"/>
                <w:szCs w:val="24"/>
                <w:u w:val="single"/>
                <w:lang w:val="en-GB"/>
              </w:rPr>
              <w:t>Representative from the National Institute of Social Security</w:t>
            </w:r>
            <w:r w:rsidRPr="009B61B8">
              <w:rPr>
                <w:rFonts w:ascii="Times New Roman" w:hAnsi="Times New Roman" w:cs="Times New Roman"/>
                <w:sz w:val="24"/>
                <w:szCs w:val="24"/>
                <w:u w:val="single"/>
                <w:lang w:val="en-GB"/>
              </w:rPr>
              <w:t xml:space="preserve"> (</w:t>
            </w:r>
            <w:r w:rsidRPr="009B61B8">
              <w:rPr>
                <w:rFonts w:ascii="Times New Roman" w:hAnsi="Times New Roman" w:cs="Times New Roman"/>
                <w:bCs/>
                <w:sz w:val="24"/>
                <w:szCs w:val="24"/>
                <w:u w:val="single"/>
                <w:lang w:val="en-GB"/>
              </w:rPr>
              <w:t>INPS)</w:t>
            </w:r>
            <w:r w:rsidRPr="009B61B8">
              <w:rPr>
                <w:rFonts w:ascii="Times New Roman" w:hAnsi="Times New Roman" w:cs="Times New Roman"/>
                <w:sz w:val="24"/>
                <w:szCs w:val="24"/>
                <w:u w:val="single"/>
                <w:lang w:val="en-GB"/>
              </w:rPr>
              <w:t xml:space="preserve"> </w:t>
            </w:r>
          </w:p>
          <w:p w:rsidR="00594B12" w:rsidRPr="009B61B8" w:rsidRDefault="00594B12" w:rsidP="006D5E6C">
            <w:pPr>
              <w:pStyle w:val="ListParagraph"/>
              <w:numPr>
                <w:ilvl w:val="0"/>
                <w:numId w:val="18"/>
              </w:numPr>
              <w:spacing w:after="0"/>
              <w:rPr>
                <w:rFonts w:ascii="Times New Roman" w:hAnsi="Times New Roman" w:cs="Times New Roman"/>
                <w:sz w:val="24"/>
                <w:szCs w:val="24"/>
                <w:lang w:val="en-GB"/>
              </w:rPr>
            </w:pPr>
            <w:r w:rsidRPr="009B61B8">
              <w:rPr>
                <w:rFonts w:ascii="Times New Roman" w:hAnsi="Times New Roman" w:cs="Times New Roman"/>
                <w:b/>
                <w:sz w:val="24"/>
                <w:szCs w:val="24"/>
                <w:lang w:val="en-GB"/>
              </w:rPr>
              <w:t>Mr Massimo Negri</w:t>
            </w:r>
            <w:r w:rsidRPr="009B61B8">
              <w:rPr>
                <w:rFonts w:ascii="Times New Roman" w:hAnsi="Times New Roman" w:cs="Times New Roman"/>
                <w:sz w:val="24"/>
                <w:szCs w:val="24"/>
                <w:lang w:val="en-GB"/>
              </w:rPr>
              <w:t xml:space="preserve"> Social Inclusion and Civil Disability Officer</w:t>
            </w:r>
          </w:p>
          <w:p w:rsidR="00594B12" w:rsidRPr="009B61B8" w:rsidRDefault="00594B12" w:rsidP="006D5E6C">
            <w:pPr>
              <w:pStyle w:val="ListParagraph"/>
              <w:numPr>
                <w:ilvl w:val="0"/>
                <w:numId w:val="18"/>
              </w:numPr>
              <w:spacing w:after="0"/>
              <w:rPr>
                <w:rFonts w:ascii="Times New Roman" w:hAnsi="Times New Roman" w:cs="Times New Roman"/>
                <w:sz w:val="24"/>
                <w:szCs w:val="24"/>
                <w:lang w:val="en-US"/>
              </w:rPr>
            </w:pPr>
            <w:r w:rsidRPr="009B61B8">
              <w:rPr>
                <w:rFonts w:ascii="Times New Roman" w:hAnsi="Times New Roman" w:cs="Times New Roman"/>
                <w:b/>
                <w:sz w:val="24"/>
                <w:szCs w:val="24"/>
                <w:lang w:val="en-US"/>
              </w:rPr>
              <w:t>Mr Giuseppe De Marco,</w:t>
            </w:r>
            <w:r w:rsidRPr="009B61B8">
              <w:rPr>
                <w:rFonts w:ascii="Times New Roman" w:hAnsi="Times New Roman" w:cs="Times New Roman"/>
                <w:sz w:val="24"/>
                <w:szCs w:val="24"/>
                <w:lang w:val="en-US"/>
              </w:rPr>
              <w:t xml:space="preserve"> Social Inclusion and Civil Disability Officer</w:t>
            </w:r>
          </w:p>
          <w:p w:rsidR="00594B12" w:rsidRPr="009B61B8" w:rsidRDefault="00594B12" w:rsidP="006D5E6C">
            <w:pPr>
              <w:pStyle w:val="ListParagraph"/>
              <w:numPr>
                <w:ilvl w:val="0"/>
                <w:numId w:val="18"/>
              </w:numPr>
              <w:spacing w:after="0"/>
              <w:rPr>
                <w:rFonts w:ascii="Times New Roman" w:hAnsi="Times New Roman" w:cs="Times New Roman"/>
                <w:sz w:val="24"/>
                <w:szCs w:val="24"/>
                <w:lang w:val="en-GB"/>
              </w:rPr>
            </w:pPr>
            <w:proofErr w:type="spellStart"/>
            <w:r w:rsidRPr="009B61B8">
              <w:rPr>
                <w:rFonts w:ascii="Times New Roman" w:hAnsi="Times New Roman" w:cs="Times New Roman"/>
                <w:b/>
                <w:sz w:val="24"/>
                <w:szCs w:val="24"/>
                <w:lang w:val="en-GB"/>
              </w:rPr>
              <w:t>Dr.</w:t>
            </w:r>
            <w:proofErr w:type="spellEnd"/>
            <w:r w:rsidRPr="009B61B8">
              <w:rPr>
                <w:rFonts w:ascii="Times New Roman" w:hAnsi="Times New Roman" w:cs="Times New Roman"/>
                <w:b/>
                <w:sz w:val="24"/>
                <w:szCs w:val="24"/>
                <w:lang w:val="en-GB"/>
              </w:rPr>
              <w:t xml:space="preserve"> De Collibus Carlo</w:t>
            </w:r>
            <w:r w:rsidRPr="009B61B8">
              <w:rPr>
                <w:rFonts w:ascii="Times New Roman" w:hAnsi="Times New Roman" w:cs="Times New Roman"/>
                <w:sz w:val="24"/>
                <w:szCs w:val="24"/>
                <w:lang w:val="en-GB"/>
              </w:rPr>
              <w:t>, Doctor - General Coordination Legal Physician</w:t>
            </w:r>
          </w:p>
          <w:p w:rsidR="00594B12" w:rsidRPr="009B61B8" w:rsidRDefault="00594B12" w:rsidP="006D5E6C">
            <w:pPr>
              <w:pStyle w:val="ListParagraph"/>
              <w:numPr>
                <w:ilvl w:val="0"/>
                <w:numId w:val="18"/>
              </w:numPr>
              <w:spacing w:after="0"/>
              <w:rPr>
                <w:rFonts w:ascii="Times New Roman" w:hAnsi="Times New Roman" w:cs="Times New Roman"/>
                <w:sz w:val="24"/>
                <w:szCs w:val="24"/>
                <w:lang w:val="en-US"/>
              </w:rPr>
            </w:pPr>
            <w:r w:rsidRPr="009B61B8">
              <w:rPr>
                <w:rFonts w:ascii="Times New Roman" w:hAnsi="Times New Roman" w:cs="Times New Roman"/>
                <w:b/>
                <w:sz w:val="24"/>
                <w:szCs w:val="24"/>
                <w:lang w:val="en-US"/>
              </w:rPr>
              <w:t xml:space="preserve">Dr. </w:t>
            </w:r>
            <w:proofErr w:type="spellStart"/>
            <w:r w:rsidRPr="009B61B8">
              <w:rPr>
                <w:rFonts w:ascii="Times New Roman" w:hAnsi="Times New Roman" w:cs="Times New Roman"/>
                <w:b/>
                <w:sz w:val="24"/>
                <w:szCs w:val="24"/>
                <w:lang w:val="en-US"/>
              </w:rPr>
              <w:t>Magnelli</w:t>
            </w:r>
            <w:proofErr w:type="spellEnd"/>
            <w:r w:rsidRPr="009B61B8">
              <w:rPr>
                <w:rFonts w:ascii="Times New Roman" w:hAnsi="Times New Roman" w:cs="Times New Roman"/>
                <w:b/>
                <w:sz w:val="24"/>
                <w:szCs w:val="24"/>
                <w:lang w:val="en-US"/>
              </w:rPr>
              <w:t xml:space="preserve"> Gianfranco</w:t>
            </w:r>
            <w:r w:rsidRPr="009B61B8">
              <w:rPr>
                <w:rFonts w:ascii="Times New Roman" w:hAnsi="Times New Roman" w:cs="Times New Roman"/>
                <w:sz w:val="24"/>
                <w:szCs w:val="24"/>
                <w:lang w:val="en-US"/>
              </w:rPr>
              <w:t xml:space="preserve">, Doctor - General Coordination Legal Physician </w:t>
            </w:r>
          </w:p>
          <w:p w:rsidR="00594B12" w:rsidRPr="009B61B8" w:rsidRDefault="00594B12" w:rsidP="006D5E6C">
            <w:pPr>
              <w:pStyle w:val="ListParagraph"/>
              <w:numPr>
                <w:ilvl w:val="0"/>
                <w:numId w:val="18"/>
              </w:numPr>
              <w:spacing w:after="0"/>
              <w:rPr>
                <w:rFonts w:ascii="Times New Roman" w:hAnsi="Times New Roman" w:cs="Times New Roman"/>
                <w:sz w:val="24"/>
                <w:szCs w:val="24"/>
                <w:lang w:val="it-IT"/>
              </w:rPr>
            </w:pPr>
            <w:r w:rsidRPr="009B61B8">
              <w:rPr>
                <w:rFonts w:ascii="Times New Roman" w:hAnsi="Times New Roman" w:cs="Times New Roman"/>
                <w:b/>
                <w:sz w:val="24"/>
                <w:szCs w:val="24"/>
                <w:lang w:val="it-IT"/>
              </w:rPr>
              <w:t>Dr. Miceli Rosa Elisa</w:t>
            </w:r>
            <w:r w:rsidRPr="009B61B8">
              <w:rPr>
                <w:rFonts w:ascii="Times New Roman" w:hAnsi="Times New Roman" w:cs="Times New Roman"/>
                <w:sz w:val="24"/>
                <w:szCs w:val="24"/>
                <w:lang w:val="it-IT"/>
              </w:rPr>
              <w:t>, Social Worker</w:t>
            </w:r>
          </w:p>
          <w:p w:rsidR="002C5D74" w:rsidRPr="009B61B8" w:rsidRDefault="002C5D74" w:rsidP="002C5D74">
            <w:pPr>
              <w:pStyle w:val="ListParagraph"/>
              <w:spacing w:after="0"/>
              <w:rPr>
                <w:rFonts w:ascii="Times New Roman" w:hAnsi="Times New Roman" w:cs="Times New Roman"/>
                <w:sz w:val="24"/>
                <w:szCs w:val="24"/>
                <w:lang w:val="it-IT"/>
              </w:rPr>
            </w:pPr>
          </w:p>
          <w:p w:rsidR="002C5D74" w:rsidRPr="009B61B8" w:rsidRDefault="002C5D74" w:rsidP="002C5D74">
            <w:pPr>
              <w:spacing w:after="0" w:line="240" w:lineRule="auto"/>
              <w:jc w:val="both"/>
              <w:rPr>
                <w:rFonts w:ascii="Times New Roman" w:hAnsi="Times New Roman"/>
                <w:i/>
                <w:sz w:val="24"/>
                <w:szCs w:val="24"/>
                <w:lang w:val="it-IT"/>
              </w:rPr>
            </w:pPr>
          </w:p>
          <w:p w:rsidR="00594B12" w:rsidRPr="009B61B8" w:rsidRDefault="00594B12" w:rsidP="002C5D74">
            <w:pPr>
              <w:spacing w:after="0"/>
              <w:rPr>
                <w:rFonts w:ascii="Times New Roman" w:hAnsi="Times New Roman"/>
                <w:sz w:val="24"/>
                <w:szCs w:val="24"/>
                <w:u w:val="single"/>
              </w:rPr>
            </w:pPr>
            <w:r w:rsidRPr="009B61B8">
              <w:rPr>
                <w:rFonts w:ascii="Times New Roman" w:hAnsi="Times New Roman"/>
                <w:sz w:val="24"/>
                <w:szCs w:val="24"/>
                <w:u w:val="single"/>
              </w:rPr>
              <w:t>Union of Blind and Partially Sighted People (UICI)</w:t>
            </w:r>
          </w:p>
          <w:p w:rsidR="00594B12" w:rsidRPr="009B61B8" w:rsidRDefault="00CF5527" w:rsidP="006D5E6C">
            <w:pPr>
              <w:pStyle w:val="ListParagraph"/>
              <w:numPr>
                <w:ilvl w:val="0"/>
                <w:numId w:val="18"/>
              </w:numPr>
              <w:spacing w:after="0"/>
              <w:rPr>
                <w:rFonts w:ascii="Times New Roman" w:hAnsi="Times New Roman" w:cs="Times New Roman"/>
                <w:sz w:val="24"/>
                <w:szCs w:val="24"/>
                <w:lang w:val="it-IT"/>
              </w:rPr>
            </w:pPr>
            <w:proofErr w:type="spellStart"/>
            <w:r w:rsidRPr="009B61B8">
              <w:rPr>
                <w:rFonts w:ascii="Times New Roman" w:hAnsi="Times New Roman" w:cs="Times New Roman"/>
                <w:b/>
                <w:sz w:val="24"/>
                <w:szCs w:val="24"/>
                <w:lang w:val="it-IT"/>
              </w:rPr>
              <w:t>Mr</w:t>
            </w:r>
            <w:proofErr w:type="spellEnd"/>
            <w:r w:rsidRPr="009B61B8">
              <w:rPr>
                <w:rFonts w:ascii="Times New Roman" w:hAnsi="Times New Roman" w:cs="Times New Roman"/>
                <w:b/>
                <w:sz w:val="24"/>
                <w:szCs w:val="24"/>
                <w:lang w:val="it-IT"/>
              </w:rPr>
              <w:t xml:space="preserve"> </w:t>
            </w:r>
            <w:r w:rsidR="00594B12" w:rsidRPr="009B61B8">
              <w:rPr>
                <w:rFonts w:ascii="Times New Roman" w:hAnsi="Times New Roman" w:cs="Times New Roman"/>
                <w:b/>
                <w:sz w:val="24"/>
                <w:szCs w:val="24"/>
                <w:lang w:val="it-IT"/>
              </w:rPr>
              <w:t>Stefano Tortini</w:t>
            </w:r>
            <w:r w:rsidR="00594B12" w:rsidRPr="009B61B8">
              <w:rPr>
                <w:rFonts w:ascii="Times New Roman" w:hAnsi="Times New Roman" w:cs="Times New Roman"/>
                <w:sz w:val="24"/>
                <w:szCs w:val="24"/>
                <w:lang w:val="it-IT"/>
              </w:rPr>
              <w:t xml:space="preserve">, Vice </w:t>
            </w:r>
            <w:proofErr w:type="spellStart"/>
            <w:r w:rsidR="00594B12" w:rsidRPr="009B61B8">
              <w:rPr>
                <w:rFonts w:ascii="Times New Roman" w:hAnsi="Times New Roman" w:cs="Times New Roman"/>
                <w:sz w:val="24"/>
                <w:szCs w:val="24"/>
                <w:lang w:val="it-IT"/>
              </w:rPr>
              <w:t>President</w:t>
            </w:r>
            <w:proofErr w:type="spellEnd"/>
            <w:r w:rsidR="00594B12" w:rsidRPr="009B61B8">
              <w:rPr>
                <w:rFonts w:ascii="Times New Roman" w:hAnsi="Times New Roman" w:cs="Times New Roman"/>
                <w:sz w:val="24"/>
                <w:szCs w:val="24"/>
                <w:lang w:val="it-IT"/>
              </w:rPr>
              <w:t xml:space="preserve"> </w:t>
            </w:r>
          </w:p>
          <w:p w:rsidR="00594B12" w:rsidRPr="009B61B8" w:rsidRDefault="00CF5527" w:rsidP="006D5E6C">
            <w:pPr>
              <w:pStyle w:val="ListParagraph"/>
              <w:numPr>
                <w:ilvl w:val="0"/>
                <w:numId w:val="18"/>
              </w:numPr>
              <w:spacing w:after="0"/>
              <w:rPr>
                <w:rFonts w:ascii="Times New Roman" w:hAnsi="Times New Roman"/>
                <w:sz w:val="24"/>
                <w:szCs w:val="24"/>
                <w:u w:val="single"/>
                <w:lang w:val="en-GB"/>
              </w:rPr>
            </w:pPr>
            <w:r w:rsidRPr="009B61B8">
              <w:rPr>
                <w:rFonts w:ascii="Times New Roman" w:hAnsi="Times New Roman" w:cs="Times New Roman"/>
                <w:b/>
                <w:sz w:val="24"/>
                <w:szCs w:val="24"/>
                <w:lang w:val="en-GB"/>
              </w:rPr>
              <w:t>Mr</w:t>
            </w:r>
            <w:r w:rsidR="00594B12" w:rsidRPr="009B61B8">
              <w:rPr>
                <w:rFonts w:ascii="Times New Roman" w:hAnsi="Times New Roman" w:cs="Times New Roman"/>
                <w:b/>
                <w:sz w:val="24"/>
                <w:szCs w:val="24"/>
                <w:lang w:val="en-GB"/>
              </w:rPr>
              <w:t xml:space="preserve"> Mario Girardi</w:t>
            </w:r>
            <w:r w:rsidR="00594B12" w:rsidRPr="009B61B8">
              <w:rPr>
                <w:rFonts w:ascii="Times New Roman" w:hAnsi="Times New Roman" w:cs="Times New Roman"/>
                <w:sz w:val="24"/>
                <w:szCs w:val="24"/>
                <w:lang w:val="en-GB"/>
              </w:rPr>
              <w:t xml:space="preserve">, Member of National Directorate </w:t>
            </w:r>
          </w:p>
          <w:p w:rsidR="0030770A" w:rsidRPr="009B61B8" w:rsidRDefault="00594B12" w:rsidP="006D5E6C">
            <w:pPr>
              <w:pStyle w:val="ListParagraph"/>
              <w:numPr>
                <w:ilvl w:val="0"/>
                <w:numId w:val="18"/>
              </w:numPr>
              <w:spacing w:after="0"/>
              <w:rPr>
                <w:rFonts w:ascii="Times New Roman" w:hAnsi="Times New Roman"/>
                <w:sz w:val="24"/>
                <w:szCs w:val="24"/>
                <w:u w:val="single"/>
                <w:lang w:val="en-GB"/>
              </w:rPr>
            </w:pPr>
            <w:r w:rsidRPr="009B61B8">
              <w:rPr>
                <w:rFonts w:ascii="Times New Roman" w:hAnsi="Times New Roman" w:cs="Times New Roman"/>
                <w:b/>
                <w:sz w:val="24"/>
                <w:szCs w:val="24"/>
                <w:lang w:val="en-GB"/>
              </w:rPr>
              <w:t xml:space="preserve">Mr Emanuele </w:t>
            </w:r>
            <w:proofErr w:type="spellStart"/>
            <w:r w:rsidRPr="009B61B8">
              <w:rPr>
                <w:rFonts w:ascii="Times New Roman" w:hAnsi="Times New Roman" w:cs="Times New Roman"/>
                <w:b/>
                <w:sz w:val="24"/>
                <w:szCs w:val="24"/>
                <w:lang w:val="en-GB"/>
              </w:rPr>
              <w:t>Ceccarelli</w:t>
            </w:r>
            <w:proofErr w:type="spellEnd"/>
            <w:r w:rsidRPr="009B61B8">
              <w:rPr>
                <w:rFonts w:ascii="Times New Roman" w:hAnsi="Times New Roman" w:cs="Times New Roman"/>
                <w:sz w:val="24"/>
                <w:szCs w:val="24"/>
                <w:lang w:val="en-GB"/>
              </w:rPr>
              <w:t>, Head of Work and Pensions</w:t>
            </w:r>
          </w:p>
        </w:tc>
      </w:tr>
    </w:tbl>
    <w:p w:rsidR="0030770A" w:rsidRPr="009B61B8" w:rsidRDefault="0030770A" w:rsidP="008A69D6">
      <w:pPr>
        <w:spacing w:before="40" w:after="40" w:line="240" w:lineRule="auto"/>
        <w:jc w:val="both"/>
        <w:rPr>
          <w:rFonts w:ascii="Times New Roman" w:hAnsi="Times New Roman"/>
          <w:i/>
          <w:sz w:val="24"/>
          <w:szCs w:val="24"/>
        </w:rPr>
      </w:pPr>
    </w:p>
    <w:p w:rsidR="00061897" w:rsidRDefault="00061897" w:rsidP="008A69D6">
      <w:pPr>
        <w:spacing w:before="40" w:after="40" w:line="240" w:lineRule="auto"/>
        <w:jc w:val="both"/>
        <w:rPr>
          <w:rFonts w:ascii="Times New Roman" w:hAnsi="Times New Roman"/>
          <w:i/>
          <w:sz w:val="24"/>
          <w:szCs w:val="24"/>
        </w:rPr>
      </w:pPr>
    </w:p>
    <w:p w:rsidR="003519A1" w:rsidRDefault="003519A1" w:rsidP="008A69D6">
      <w:pPr>
        <w:spacing w:before="40" w:after="40" w:line="240" w:lineRule="auto"/>
        <w:jc w:val="both"/>
        <w:rPr>
          <w:rFonts w:ascii="Times New Roman" w:hAnsi="Times New Roman"/>
          <w:i/>
          <w:sz w:val="24"/>
          <w:szCs w:val="24"/>
        </w:rPr>
      </w:pPr>
    </w:p>
    <w:p w:rsidR="003519A1" w:rsidRPr="009B61B8" w:rsidRDefault="003519A1" w:rsidP="008A69D6">
      <w:pPr>
        <w:spacing w:before="40" w:after="40" w:line="240" w:lineRule="auto"/>
        <w:jc w:val="both"/>
        <w:rPr>
          <w:rFonts w:ascii="Times New Roman" w:hAnsi="Times New Roman"/>
          <w:i/>
          <w:sz w:val="24"/>
          <w:szCs w:val="24"/>
        </w:rPr>
      </w:pPr>
    </w:p>
    <w:p w:rsidR="00061897" w:rsidRPr="009B61B8" w:rsidRDefault="00061897" w:rsidP="008A69D6">
      <w:pPr>
        <w:spacing w:before="40" w:after="40" w:line="240" w:lineRule="auto"/>
        <w:jc w:val="both"/>
        <w:rPr>
          <w:rFonts w:ascii="Times New Roman" w:hAnsi="Times New Roman"/>
          <w:i/>
          <w:sz w:val="24"/>
          <w:szCs w:val="24"/>
        </w:rPr>
      </w:pPr>
    </w:p>
    <w:p w:rsidR="001D0658" w:rsidRPr="009B61B8" w:rsidRDefault="001D0658" w:rsidP="008A69D6">
      <w:pPr>
        <w:spacing w:before="40" w:after="40" w:line="240" w:lineRule="auto"/>
        <w:jc w:val="both"/>
        <w:rPr>
          <w:rFonts w:ascii="Times New Roman" w:hAnsi="Times New Roman"/>
          <w:i/>
          <w:sz w:val="24"/>
          <w:szCs w:val="24"/>
        </w:rPr>
      </w:pPr>
    </w:p>
    <w:p w:rsidR="007F23C0" w:rsidRPr="003519A1" w:rsidRDefault="00F23871" w:rsidP="00061897">
      <w:pPr>
        <w:spacing w:before="40" w:after="40"/>
        <w:jc w:val="both"/>
        <w:rPr>
          <w:rFonts w:ascii="Times New Roman" w:hAnsi="Times New Roman"/>
          <w:i/>
          <w:iCs/>
          <w:szCs w:val="24"/>
          <w:lang w:val="en-IE"/>
        </w:rPr>
      </w:pPr>
      <w:r w:rsidRPr="003519A1">
        <w:rPr>
          <w:rFonts w:ascii="Times New Roman" w:hAnsi="Times New Roman"/>
          <w:b/>
          <w:bCs/>
          <w:i/>
          <w:iCs/>
          <w:szCs w:val="24"/>
          <w:lang w:val="en-IE"/>
        </w:rPr>
        <w:t xml:space="preserve">Data Protection: </w:t>
      </w:r>
      <w:r w:rsidRPr="003519A1">
        <w:rPr>
          <w:rFonts w:ascii="Times New Roman" w:hAnsi="Times New Roman"/>
          <w:i/>
          <w:iCs/>
          <w:szCs w:val="24"/>
          <w:lang w:val="en-IE"/>
        </w:rPr>
        <w:t>Personal data contained in this document is processed in accordance with the privacy statement of the TAIEX instrument in compliance with Regulation (EU) 2018/1725. The chairperson should inform all persons attending the event that photographs/pictures should only be taken during a set period of time to allow for persons who do not agree to have their photographs taken to leave the room, unless all of the participants have provided their express consent to having their photograph taken.</w:t>
      </w:r>
    </w:p>
    <w:p w:rsidR="001F7450" w:rsidRPr="003519A1" w:rsidRDefault="00F23871" w:rsidP="00061897">
      <w:pPr>
        <w:spacing w:before="40" w:after="40"/>
        <w:rPr>
          <w:rStyle w:val="Hyperlink"/>
          <w:rFonts w:ascii="Times New Roman" w:hAnsi="Times New Roman"/>
          <w:i/>
          <w:iCs/>
          <w:szCs w:val="24"/>
          <w:lang w:val="en-IE"/>
        </w:rPr>
      </w:pPr>
      <w:r w:rsidRPr="003519A1">
        <w:rPr>
          <w:rFonts w:ascii="Times New Roman" w:hAnsi="Times New Roman"/>
          <w:i/>
          <w:iCs/>
          <w:szCs w:val="24"/>
          <w:lang w:val="en-IE"/>
        </w:rPr>
        <w:t>See</w:t>
      </w:r>
      <w:r w:rsidR="00061897" w:rsidRPr="003519A1">
        <w:rPr>
          <w:rFonts w:ascii="Times New Roman" w:hAnsi="Times New Roman"/>
          <w:i/>
          <w:iCs/>
          <w:szCs w:val="24"/>
          <w:lang w:val="en-IE"/>
        </w:rPr>
        <w:t xml:space="preserve"> </w:t>
      </w:r>
      <w:hyperlink r:id="rId9" w:history="1">
        <w:r w:rsidRPr="003519A1">
          <w:rPr>
            <w:rStyle w:val="Hyperlink"/>
            <w:rFonts w:ascii="Times New Roman" w:hAnsi="Times New Roman"/>
            <w:i/>
            <w:iCs/>
            <w:szCs w:val="24"/>
            <w:lang w:val="en-IE"/>
          </w:rPr>
          <w:t>https://ec.europa.eu/neighbourhood-enlargement/sites/near/files/taiex_privacy_statement_online.pdf</w:t>
        </w:r>
      </w:hyperlink>
    </w:p>
    <w:p w:rsidR="008C5422" w:rsidRPr="009B61B8" w:rsidRDefault="008C5422" w:rsidP="00061897">
      <w:pPr>
        <w:spacing w:before="40" w:after="40"/>
        <w:rPr>
          <w:rStyle w:val="Hyperlink"/>
          <w:rFonts w:ascii="Times New Roman" w:hAnsi="Times New Roman"/>
          <w:i/>
          <w:iCs/>
          <w:sz w:val="24"/>
          <w:szCs w:val="24"/>
          <w:lang w:val="en-IE"/>
        </w:rPr>
      </w:pPr>
    </w:p>
    <w:p w:rsidR="008C5422" w:rsidRPr="009B61B8" w:rsidRDefault="008C5422" w:rsidP="00061897">
      <w:pPr>
        <w:spacing w:before="40" w:after="40"/>
        <w:rPr>
          <w:rStyle w:val="Hyperlink"/>
          <w:rFonts w:ascii="Times New Roman" w:hAnsi="Times New Roman"/>
          <w:i/>
          <w:iCs/>
          <w:sz w:val="24"/>
          <w:szCs w:val="24"/>
          <w:lang w:val="en-IE"/>
        </w:rPr>
      </w:pPr>
    </w:p>
    <w:tbl>
      <w:tblPr>
        <w:tblW w:w="90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3" w:type="dxa"/>
          <w:right w:w="113" w:type="dxa"/>
        </w:tblCellMar>
        <w:tblLook w:val="0000" w:firstRow="0" w:lastRow="0" w:firstColumn="0" w:lastColumn="0" w:noHBand="0" w:noVBand="0"/>
      </w:tblPr>
      <w:tblGrid>
        <w:gridCol w:w="1123"/>
        <w:gridCol w:w="7925"/>
      </w:tblGrid>
      <w:tr w:rsidR="0030770A" w:rsidRPr="009B61B8" w:rsidTr="006C221B">
        <w:trPr>
          <w:cantSplit/>
          <w:jc w:val="center"/>
        </w:trPr>
        <w:tc>
          <w:tcPr>
            <w:tcW w:w="9048" w:type="dxa"/>
            <w:gridSpan w:val="2"/>
            <w:tcBorders>
              <w:top w:val="nil"/>
              <w:left w:val="nil"/>
              <w:bottom w:val="nil"/>
              <w:right w:val="nil"/>
            </w:tcBorders>
            <w:shd w:val="clear" w:color="auto" w:fill="548DD4" w:themeFill="text2" w:themeFillTint="99"/>
          </w:tcPr>
          <w:p w:rsidR="0030770A" w:rsidRPr="009B61B8" w:rsidRDefault="0030770A" w:rsidP="00E03B8E">
            <w:pPr>
              <w:spacing w:before="160" w:after="160" w:line="240" w:lineRule="auto"/>
              <w:jc w:val="center"/>
              <w:rPr>
                <w:rFonts w:ascii="Times New Roman" w:hAnsi="Times New Roman"/>
                <w:b/>
                <w:bCs/>
                <w:color w:val="FFFFFF" w:themeColor="background1"/>
                <w:sz w:val="24"/>
                <w:szCs w:val="24"/>
              </w:rPr>
            </w:pPr>
            <w:r w:rsidRPr="009B61B8">
              <w:rPr>
                <w:rFonts w:ascii="Times New Roman" w:hAnsi="Times New Roman"/>
                <w:b/>
                <w:color w:val="FFFFFF" w:themeColor="background1"/>
                <w:sz w:val="24"/>
                <w:szCs w:val="24"/>
              </w:rPr>
              <w:br w:type="page"/>
            </w:r>
            <w:r w:rsidR="00E03B8E" w:rsidRPr="009B61B8">
              <w:rPr>
                <w:rFonts w:ascii="Times New Roman" w:hAnsi="Times New Roman"/>
                <w:b/>
                <w:bCs/>
                <w:color w:val="FFFFFF" w:themeColor="background1"/>
                <w:sz w:val="24"/>
                <w:szCs w:val="24"/>
              </w:rPr>
              <w:t xml:space="preserve">Tuesday </w:t>
            </w:r>
            <w:r w:rsidRPr="009B61B8">
              <w:rPr>
                <w:rFonts w:ascii="Times New Roman" w:hAnsi="Times New Roman"/>
                <w:b/>
                <w:bCs/>
                <w:color w:val="FFFFFF" w:themeColor="background1"/>
                <w:sz w:val="24"/>
                <w:szCs w:val="24"/>
              </w:rPr>
              <w:t xml:space="preserve">3 </w:t>
            </w:r>
            <w:r w:rsidR="00E03B8E" w:rsidRPr="009B61B8">
              <w:rPr>
                <w:rFonts w:ascii="Times New Roman" w:hAnsi="Times New Roman"/>
                <w:b/>
                <w:bCs/>
                <w:color w:val="FFFFFF" w:themeColor="background1"/>
                <w:sz w:val="24"/>
                <w:szCs w:val="24"/>
              </w:rPr>
              <w:t xml:space="preserve">November </w:t>
            </w:r>
            <w:r w:rsidRPr="009B61B8">
              <w:rPr>
                <w:rFonts w:ascii="Times New Roman" w:hAnsi="Times New Roman"/>
                <w:b/>
                <w:bCs/>
                <w:color w:val="FFFFFF" w:themeColor="background1"/>
                <w:sz w:val="24"/>
                <w:szCs w:val="24"/>
              </w:rPr>
              <w:t>2020</w:t>
            </w:r>
          </w:p>
        </w:tc>
      </w:tr>
      <w:tr w:rsidR="0030770A" w:rsidRPr="009B61B8" w:rsidTr="006C221B">
        <w:trPr>
          <w:cantSplit/>
          <w:jc w:val="center"/>
        </w:trPr>
        <w:tc>
          <w:tcPr>
            <w:tcW w:w="9048" w:type="dxa"/>
            <w:gridSpan w:val="2"/>
            <w:tcBorders>
              <w:top w:val="nil"/>
              <w:left w:val="dotted" w:sz="4" w:space="0" w:color="auto"/>
              <w:bottom w:val="dotted" w:sz="4" w:space="0" w:color="auto"/>
              <w:right w:val="dotted" w:sz="4" w:space="0" w:color="auto"/>
            </w:tcBorders>
            <w:shd w:val="clear" w:color="auto" w:fill="auto"/>
          </w:tcPr>
          <w:p w:rsidR="0030770A" w:rsidRPr="009B61B8" w:rsidRDefault="0030770A" w:rsidP="006C221B">
            <w:pPr>
              <w:spacing w:before="120" w:after="120" w:line="240" w:lineRule="auto"/>
              <w:jc w:val="center"/>
              <w:rPr>
                <w:rFonts w:ascii="Times New Roman" w:hAnsi="Times New Roman"/>
                <w:b/>
                <w:bCs/>
                <w:sz w:val="24"/>
                <w:szCs w:val="24"/>
              </w:rPr>
            </w:pPr>
            <w:r w:rsidRPr="009B61B8">
              <w:rPr>
                <w:rFonts w:ascii="Times New Roman" w:hAnsi="Times New Roman"/>
                <w:b/>
                <w:bCs/>
                <w:sz w:val="24"/>
                <w:szCs w:val="24"/>
              </w:rPr>
              <w:t>Chair: Mr. Antonio Caponetto, Head of Policies for People with Disabilities Office</w:t>
            </w:r>
          </w:p>
          <w:p w:rsidR="0030770A" w:rsidRPr="009B61B8" w:rsidRDefault="0030770A" w:rsidP="006C221B">
            <w:pPr>
              <w:spacing w:before="120" w:after="120" w:line="240" w:lineRule="auto"/>
              <w:jc w:val="center"/>
              <w:rPr>
                <w:rFonts w:ascii="Times New Roman" w:hAnsi="Times New Roman"/>
                <w:b/>
                <w:bCs/>
                <w:sz w:val="24"/>
                <w:szCs w:val="24"/>
              </w:rPr>
            </w:pPr>
            <w:r w:rsidRPr="009B61B8">
              <w:rPr>
                <w:rFonts w:ascii="Times New Roman" w:hAnsi="Times New Roman"/>
                <w:b/>
                <w:bCs/>
                <w:sz w:val="24"/>
                <w:szCs w:val="24"/>
              </w:rPr>
              <w:t>Presidency of the Council of Ministers</w:t>
            </w:r>
          </w:p>
        </w:tc>
      </w:tr>
      <w:tr w:rsidR="0030770A" w:rsidRPr="009B61B8"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30770A" w:rsidRPr="009B61B8" w:rsidRDefault="0030770A" w:rsidP="006C221B">
            <w:pPr>
              <w:spacing w:before="40" w:after="40" w:line="240" w:lineRule="auto"/>
              <w:jc w:val="center"/>
              <w:rPr>
                <w:rFonts w:ascii="Times New Roman" w:hAnsi="Times New Roman"/>
                <w:sz w:val="24"/>
                <w:szCs w:val="24"/>
              </w:rPr>
            </w:pPr>
            <w:r w:rsidRPr="009B61B8">
              <w:rPr>
                <w:rFonts w:ascii="Times New Roman" w:hAnsi="Times New Roman"/>
                <w:sz w:val="24"/>
                <w:szCs w:val="24"/>
              </w:rPr>
              <w:t>10:00</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E03B8E" w:rsidRPr="009B61B8" w:rsidRDefault="0030770A" w:rsidP="00E03B8E">
            <w:pPr>
              <w:spacing w:before="40" w:after="40" w:line="240" w:lineRule="auto"/>
              <w:jc w:val="both"/>
              <w:rPr>
                <w:rFonts w:ascii="Times New Roman" w:hAnsi="Times New Roman"/>
                <w:sz w:val="24"/>
                <w:szCs w:val="24"/>
              </w:rPr>
            </w:pPr>
            <w:r w:rsidRPr="009B61B8">
              <w:rPr>
                <w:rFonts w:ascii="Times New Roman" w:hAnsi="Times New Roman"/>
                <w:sz w:val="24"/>
                <w:szCs w:val="24"/>
              </w:rPr>
              <w:t>Welcome address</w:t>
            </w:r>
            <w:r w:rsidR="00E03B8E" w:rsidRPr="009B61B8">
              <w:rPr>
                <w:rFonts w:ascii="Times New Roman" w:hAnsi="Times New Roman"/>
                <w:sz w:val="24"/>
                <w:szCs w:val="24"/>
              </w:rPr>
              <w:t>, general context and institutional stakeholders</w:t>
            </w:r>
          </w:p>
          <w:p w:rsidR="0030770A" w:rsidRPr="009B61B8" w:rsidRDefault="0030770A" w:rsidP="0030770A">
            <w:pPr>
              <w:spacing w:before="40" w:after="40" w:line="240" w:lineRule="auto"/>
              <w:jc w:val="both"/>
              <w:rPr>
                <w:rFonts w:ascii="Times New Roman" w:hAnsi="Times New Roman"/>
                <w:sz w:val="24"/>
                <w:szCs w:val="24"/>
              </w:rPr>
            </w:pPr>
            <w:r w:rsidRPr="009B61B8">
              <w:rPr>
                <w:rFonts w:ascii="Times New Roman" w:hAnsi="Times New Roman"/>
                <w:b/>
                <w:bCs/>
                <w:sz w:val="24"/>
                <w:szCs w:val="24"/>
              </w:rPr>
              <w:t>Mr Antonio Caponetto</w:t>
            </w:r>
          </w:p>
        </w:tc>
      </w:tr>
      <w:tr w:rsidR="0030770A" w:rsidRPr="009B61B8"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30770A" w:rsidRPr="009B61B8" w:rsidRDefault="0030770A" w:rsidP="00E03B8E">
            <w:pPr>
              <w:spacing w:before="40" w:after="40" w:line="240" w:lineRule="auto"/>
              <w:jc w:val="center"/>
              <w:rPr>
                <w:rFonts w:ascii="Times New Roman" w:hAnsi="Times New Roman"/>
                <w:sz w:val="24"/>
                <w:szCs w:val="24"/>
              </w:rPr>
            </w:pPr>
            <w:r w:rsidRPr="009B61B8">
              <w:rPr>
                <w:rFonts w:ascii="Times New Roman" w:hAnsi="Times New Roman"/>
                <w:sz w:val="24"/>
                <w:szCs w:val="24"/>
              </w:rPr>
              <w:t>1</w:t>
            </w:r>
            <w:r w:rsidR="00E03B8E" w:rsidRPr="009B61B8">
              <w:rPr>
                <w:rFonts w:ascii="Times New Roman" w:hAnsi="Times New Roman"/>
                <w:sz w:val="24"/>
                <w:szCs w:val="24"/>
              </w:rPr>
              <w:t>0</w:t>
            </w:r>
            <w:r w:rsidRPr="009B61B8">
              <w:rPr>
                <w:rFonts w:ascii="Times New Roman" w:hAnsi="Times New Roman"/>
                <w:sz w:val="24"/>
                <w:szCs w:val="24"/>
              </w:rPr>
              <w:t>:</w:t>
            </w:r>
            <w:r w:rsidR="00E03B8E" w:rsidRPr="009B61B8">
              <w:rPr>
                <w:rFonts w:ascii="Times New Roman" w:hAnsi="Times New Roman"/>
                <w:sz w:val="24"/>
                <w:szCs w:val="24"/>
              </w:rPr>
              <w:t>15</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30770A" w:rsidRPr="009B61B8" w:rsidRDefault="0030770A" w:rsidP="006C221B">
            <w:pPr>
              <w:spacing w:before="40" w:after="40" w:line="240" w:lineRule="auto"/>
              <w:jc w:val="both"/>
              <w:rPr>
                <w:rFonts w:ascii="Times New Roman" w:hAnsi="Times New Roman"/>
                <w:sz w:val="24"/>
                <w:szCs w:val="24"/>
              </w:rPr>
            </w:pPr>
            <w:bookmarkStart w:id="1" w:name="_Hlk52184286"/>
            <w:r w:rsidRPr="009B61B8">
              <w:rPr>
                <w:rFonts w:ascii="Times New Roman" w:hAnsi="Times New Roman"/>
                <w:sz w:val="24"/>
                <w:szCs w:val="24"/>
              </w:rPr>
              <w:t xml:space="preserve">Strengthen functioning assessment in Italy: a work in progress </w:t>
            </w:r>
          </w:p>
          <w:p w:rsidR="0030770A" w:rsidRPr="009B61B8" w:rsidRDefault="0030770A" w:rsidP="0030770A">
            <w:pPr>
              <w:spacing w:before="40" w:after="40" w:line="240" w:lineRule="auto"/>
              <w:jc w:val="both"/>
              <w:rPr>
                <w:rFonts w:ascii="Times New Roman" w:hAnsi="Times New Roman"/>
                <w:sz w:val="24"/>
                <w:szCs w:val="24"/>
              </w:rPr>
            </w:pPr>
            <w:r w:rsidRPr="009B61B8">
              <w:rPr>
                <w:rFonts w:ascii="Times New Roman" w:hAnsi="Times New Roman"/>
                <w:sz w:val="24"/>
                <w:szCs w:val="24"/>
              </w:rPr>
              <w:t xml:space="preserve">Speaker: </w:t>
            </w:r>
            <w:r w:rsidRPr="009B61B8">
              <w:rPr>
                <w:rFonts w:ascii="Times New Roman" w:hAnsi="Times New Roman"/>
                <w:b/>
                <w:bCs/>
                <w:sz w:val="24"/>
                <w:szCs w:val="24"/>
              </w:rPr>
              <w:t xml:space="preserve">Mr </w:t>
            </w:r>
            <w:proofErr w:type="spellStart"/>
            <w:r w:rsidRPr="009B61B8">
              <w:rPr>
                <w:rFonts w:ascii="Times New Roman" w:hAnsi="Times New Roman"/>
                <w:b/>
                <w:bCs/>
                <w:sz w:val="24"/>
                <w:szCs w:val="24"/>
              </w:rPr>
              <w:t>Giampiero</w:t>
            </w:r>
            <w:proofErr w:type="spellEnd"/>
            <w:r w:rsidRPr="009B61B8">
              <w:rPr>
                <w:rFonts w:ascii="Times New Roman" w:hAnsi="Times New Roman"/>
                <w:b/>
                <w:bCs/>
                <w:sz w:val="24"/>
                <w:szCs w:val="24"/>
              </w:rPr>
              <w:t xml:space="preserve"> </w:t>
            </w:r>
            <w:proofErr w:type="spellStart"/>
            <w:r w:rsidRPr="009B61B8">
              <w:rPr>
                <w:rFonts w:ascii="Times New Roman" w:hAnsi="Times New Roman"/>
                <w:b/>
                <w:bCs/>
                <w:sz w:val="24"/>
                <w:szCs w:val="24"/>
              </w:rPr>
              <w:t>Griffo</w:t>
            </w:r>
            <w:proofErr w:type="spellEnd"/>
            <w:r w:rsidRPr="009B61B8">
              <w:rPr>
                <w:rFonts w:ascii="EC Square Sans Pro" w:hAnsi="EC Square Sans Pro"/>
                <w:b/>
                <w:bCs/>
                <w:sz w:val="24"/>
                <w:szCs w:val="24"/>
                <w:lang w:val="it-IT"/>
              </w:rPr>
              <w:t xml:space="preserve"> </w:t>
            </w:r>
            <w:bookmarkEnd w:id="1"/>
          </w:p>
        </w:tc>
      </w:tr>
      <w:tr w:rsidR="0030770A" w:rsidRPr="003519A1"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30770A" w:rsidRPr="009B61B8" w:rsidRDefault="00E03B8E" w:rsidP="006C221B">
            <w:pPr>
              <w:spacing w:before="40" w:after="40" w:line="240" w:lineRule="auto"/>
              <w:jc w:val="center"/>
              <w:rPr>
                <w:rFonts w:ascii="Times New Roman" w:hAnsi="Times New Roman"/>
                <w:sz w:val="24"/>
                <w:szCs w:val="24"/>
              </w:rPr>
            </w:pPr>
            <w:r w:rsidRPr="009B61B8">
              <w:rPr>
                <w:rFonts w:ascii="Times New Roman" w:hAnsi="Times New Roman"/>
                <w:sz w:val="24"/>
                <w:szCs w:val="24"/>
              </w:rPr>
              <w:t>10:30</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30770A" w:rsidRPr="009B61B8" w:rsidRDefault="0030770A" w:rsidP="006C221B">
            <w:pPr>
              <w:spacing w:before="40" w:after="40" w:line="240" w:lineRule="auto"/>
              <w:jc w:val="both"/>
              <w:rPr>
                <w:rFonts w:ascii="Times New Roman" w:hAnsi="Times New Roman"/>
                <w:sz w:val="24"/>
                <w:szCs w:val="24"/>
              </w:rPr>
            </w:pPr>
            <w:bookmarkStart w:id="2" w:name="_Hlk52188802"/>
            <w:r w:rsidRPr="009B61B8">
              <w:rPr>
                <w:rFonts w:ascii="Times New Roman" w:hAnsi="Times New Roman"/>
                <w:sz w:val="24"/>
                <w:szCs w:val="24"/>
              </w:rPr>
              <w:t>Disability assessment in Italy, methodology and procedures</w:t>
            </w:r>
            <w:r w:rsidR="00E85A76" w:rsidRPr="009B61B8">
              <w:rPr>
                <w:rFonts w:ascii="Times New Roman" w:hAnsi="Times New Roman"/>
                <w:sz w:val="24"/>
                <w:szCs w:val="24"/>
              </w:rPr>
              <w:t xml:space="preserve">: </w:t>
            </w:r>
          </w:p>
          <w:p w:rsidR="0030770A" w:rsidRPr="009B61B8" w:rsidRDefault="0030770A" w:rsidP="0030770A">
            <w:pPr>
              <w:spacing w:before="40" w:after="40" w:line="240" w:lineRule="auto"/>
              <w:jc w:val="both"/>
              <w:rPr>
                <w:rFonts w:ascii="Times New Roman" w:hAnsi="Times New Roman"/>
                <w:sz w:val="24"/>
                <w:szCs w:val="24"/>
              </w:rPr>
            </w:pPr>
            <w:r w:rsidRPr="009B61B8">
              <w:rPr>
                <w:rFonts w:ascii="Times New Roman" w:hAnsi="Times New Roman"/>
                <w:sz w:val="24"/>
                <w:szCs w:val="24"/>
              </w:rPr>
              <w:t>Rights of people with disabilities (financial and in-kind social benefits)</w:t>
            </w:r>
          </w:p>
          <w:p w:rsidR="0030770A" w:rsidRPr="009B61B8" w:rsidRDefault="0030770A" w:rsidP="006C221B">
            <w:pPr>
              <w:spacing w:before="80" w:after="40" w:line="240" w:lineRule="auto"/>
              <w:jc w:val="both"/>
              <w:rPr>
                <w:rFonts w:ascii="Times New Roman" w:hAnsi="Times New Roman"/>
                <w:b/>
                <w:sz w:val="24"/>
                <w:szCs w:val="24"/>
                <w:lang w:val="it-IT"/>
              </w:rPr>
            </w:pPr>
            <w:r w:rsidRPr="009B61B8">
              <w:rPr>
                <w:rFonts w:ascii="Times New Roman" w:hAnsi="Times New Roman"/>
                <w:sz w:val="24"/>
                <w:szCs w:val="24"/>
                <w:lang w:val="it-IT"/>
              </w:rPr>
              <w:t>Speaker:</w:t>
            </w:r>
            <w:r w:rsidRPr="009B61B8">
              <w:rPr>
                <w:rFonts w:ascii="Times New Roman" w:hAnsi="Times New Roman"/>
                <w:b/>
                <w:sz w:val="24"/>
                <w:szCs w:val="24"/>
                <w:lang w:val="it-IT"/>
              </w:rPr>
              <w:t xml:space="preserve"> </w:t>
            </w:r>
            <w:proofErr w:type="spellStart"/>
            <w:r w:rsidRPr="009B61B8">
              <w:rPr>
                <w:rFonts w:ascii="Times New Roman" w:hAnsi="Times New Roman"/>
                <w:b/>
                <w:sz w:val="24"/>
                <w:szCs w:val="24"/>
                <w:lang w:val="it-IT"/>
              </w:rPr>
              <w:t>Mr</w:t>
            </w:r>
            <w:proofErr w:type="spellEnd"/>
            <w:r w:rsidRPr="009B61B8">
              <w:rPr>
                <w:rFonts w:ascii="Times New Roman" w:hAnsi="Times New Roman"/>
                <w:b/>
                <w:sz w:val="24"/>
                <w:szCs w:val="24"/>
                <w:lang w:val="it-IT"/>
              </w:rPr>
              <w:t xml:space="preserve"> Massimo Negri, </w:t>
            </w:r>
            <w:proofErr w:type="spellStart"/>
            <w:r w:rsidRPr="009B61B8">
              <w:rPr>
                <w:rFonts w:ascii="Times New Roman" w:hAnsi="Times New Roman"/>
                <w:b/>
                <w:sz w:val="24"/>
                <w:szCs w:val="24"/>
                <w:lang w:val="it-IT"/>
              </w:rPr>
              <w:t>Mr</w:t>
            </w:r>
            <w:proofErr w:type="spellEnd"/>
            <w:r w:rsidRPr="009B61B8">
              <w:rPr>
                <w:rFonts w:ascii="Times New Roman" w:hAnsi="Times New Roman"/>
                <w:b/>
                <w:sz w:val="24"/>
                <w:szCs w:val="24"/>
                <w:lang w:val="it-IT"/>
              </w:rPr>
              <w:t xml:space="preserve"> Giuseppe De Marco</w:t>
            </w:r>
            <w:bookmarkEnd w:id="2"/>
          </w:p>
        </w:tc>
      </w:tr>
      <w:tr w:rsidR="00E03B8E" w:rsidRPr="009B61B8"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E03B8E" w:rsidRPr="009B61B8" w:rsidRDefault="00E03B8E" w:rsidP="00E03B8E">
            <w:pPr>
              <w:spacing w:before="40" w:after="40" w:line="240" w:lineRule="auto"/>
              <w:jc w:val="center"/>
              <w:rPr>
                <w:rFonts w:ascii="Times New Roman" w:hAnsi="Times New Roman"/>
                <w:sz w:val="24"/>
                <w:szCs w:val="24"/>
              </w:rPr>
            </w:pPr>
            <w:r w:rsidRPr="009B61B8">
              <w:rPr>
                <w:rFonts w:ascii="Times New Roman" w:hAnsi="Times New Roman"/>
                <w:sz w:val="24"/>
                <w:szCs w:val="24"/>
              </w:rPr>
              <w:t>10:45</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E03B8E" w:rsidRPr="009B61B8" w:rsidRDefault="00E03B8E" w:rsidP="006C221B">
            <w:pPr>
              <w:spacing w:before="80" w:after="40" w:line="240" w:lineRule="auto"/>
              <w:jc w:val="both"/>
              <w:rPr>
                <w:rFonts w:ascii="Times New Roman" w:hAnsi="Times New Roman"/>
                <w:sz w:val="24"/>
                <w:szCs w:val="24"/>
              </w:rPr>
            </w:pPr>
            <w:r w:rsidRPr="009B61B8">
              <w:rPr>
                <w:rFonts w:ascii="Times New Roman" w:hAnsi="Times New Roman"/>
                <w:sz w:val="24"/>
                <w:szCs w:val="24"/>
              </w:rPr>
              <w:t>Coffee break</w:t>
            </w:r>
          </w:p>
        </w:tc>
      </w:tr>
      <w:tr w:rsidR="0030770A" w:rsidRPr="009B61B8"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30770A" w:rsidRPr="009B61B8" w:rsidRDefault="0030770A" w:rsidP="00E03B8E">
            <w:pPr>
              <w:spacing w:before="40" w:after="40" w:line="240" w:lineRule="auto"/>
              <w:jc w:val="center"/>
              <w:rPr>
                <w:rFonts w:ascii="Times New Roman" w:hAnsi="Times New Roman"/>
                <w:sz w:val="24"/>
                <w:szCs w:val="24"/>
              </w:rPr>
            </w:pPr>
            <w:r w:rsidRPr="009B61B8">
              <w:rPr>
                <w:rFonts w:ascii="Times New Roman" w:hAnsi="Times New Roman"/>
                <w:sz w:val="24"/>
                <w:szCs w:val="24"/>
              </w:rPr>
              <w:t>1</w:t>
            </w:r>
            <w:r w:rsidR="00E03B8E" w:rsidRPr="009B61B8">
              <w:rPr>
                <w:rFonts w:ascii="Times New Roman" w:hAnsi="Times New Roman"/>
                <w:sz w:val="24"/>
                <w:szCs w:val="24"/>
              </w:rPr>
              <w:t>1:00</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30770A" w:rsidRPr="009B61B8" w:rsidRDefault="0030770A" w:rsidP="006C221B">
            <w:pPr>
              <w:spacing w:before="80" w:after="40" w:line="240" w:lineRule="auto"/>
              <w:jc w:val="both"/>
              <w:rPr>
                <w:rFonts w:ascii="Times New Roman" w:hAnsi="Times New Roman"/>
                <w:sz w:val="24"/>
                <w:szCs w:val="24"/>
              </w:rPr>
            </w:pPr>
            <w:bookmarkStart w:id="3" w:name="_Hlk52190587"/>
            <w:r w:rsidRPr="009B61B8">
              <w:rPr>
                <w:rFonts w:ascii="Times New Roman" w:hAnsi="Times New Roman"/>
                <w:sz w:val="24"/>
                <w:szCs w:val="24"/>
              </w:rPr>
              <w:t>Recognition of work disability</w:t>
            </w:r>
          </w:p>
          <w:p w:rsidR="0030770A" w:rsidRPr="003519A1" w:rsidRDefault="0030770A" w:rsidP="008C5422">
            <w:pPr>
              <w:spacing w:before="80" w:after="40" w:line="240" w:lineRule="auto"/>
              <w:jc w:val="both"/>
              <w:rPr>
                <w:rFonts w:ascii="Times New Roman" w:hAnsi="Times New Roman"/>
                <w:b/>
                <w:i/>
                <w:sz w:val="24"/>
                <w:szCs w:val="24"/>
              </w:rPr>
            </w:pPr>
            <w:r w:rsidRPr="003519A1">
              <w:rPr>
                <w:rFonts w:ascii="Times New Roman" w:hAnsi="Times New Roman"/>
                <w:sz w:val="24"/>
                <w:szCs w:val="24"/>
              </w:rPr>
              <w:t>Speakers:</w:t>
            </w:r>
            <w:r w:rsidRPr="003519A1">
              <w:rPr>
                <w:rFonts w:ascii="Times New Roman" w:hAnsi="Times New Roman"/>
                <w:b/>
                <w:sz w:val="24"/>
                <w:szCs w:val="24"/>
              </w:rPr>
              <w:t xml:space="preserve"> </w:t>
            </w:r>
            <w:proofErr w:type="spellStart"/>
            <w:r w:rsidRPr="003519A1">
              <w:rPr>
                <w:rFonts w:ascii="Times New Roman" w:hAnsi="Times New Roman"/>
                <w:b/>
                <w:sz w:val="24"/>
                <w:szCs w:val="24"/>
              </w:rPr>
              <w:t>D</w:t>
            </w:r>
            <w:r w:rsidR="001D0658" w:rsidRPr="003519A1">
              <w:rPr>
                <w:rFonts w:ascii="Times New Roman" w:hAnsi="Times New Roman"/>
                <w:b/>
                <w:sz w:val="24"/>
                <w:szCs w:val="24"/>
              </w:rPr>
              <w:t>r</w:t>
            </w:r>
            <w:r w:rsidRPr="003519A1">
              <w:rPr>
                <w:rFonts w:ascii="Times New Roman" w:hAnsi="Times New Roman"/>
                <w:b/>
                <w:sz w:val="24"/>
                <w:szCs w:val="24"/>
              </w:rPr>
              <w:t>.</w:t>
            </w:r>
            <w:proofErr w:type="spellEnd"/>
            <w:r w:rsidRPr="003519A1">
              <w:rPr>
                <w:rFonts w:ascii="Times New Roman" w:hAnsi="Times New Roman"/>
                <w:b/>
                <w:sz w:val="24"/>
                <w:szCs w:val="24"/>
              </w:rPr>
              <w:t xml:space="preserve"> </w:t>
            </w:r>
            <w:proofErr w:type="spellStart"/>
            <w:r w:rsidRPr="003519A1">
              <w:rPr>
                <w:rFonts w:ascii="Times New Roman" w:hAnsi="Times New Roman"/>
                <w:b/>
                <w:sz w:val="24"/>
                <w:szCs w:val="24"/>
              </w:rPr>
              <w:t>Agatino</w:t>
            </w:r>
            <w:proofErr w:type="spellEnd"/>
            <w:r w:rsidRPr="003519A1">
              <w:rPr>
                <w:rFonts w:ascii="Times New Roman" w:hAnsi="Times New Roman"/>
                <w:b/>
                <w:sz w:val="24"/>
                <w:szCs w:val="24"/>
              </w:rPr>
              <w:t xml:space="preserve"> </w:t>
            </w:r>
            <w:proofErr w:type="spellStart"/>
            <w:r w:rsidRPr="003519A1">
              <w:rPr>
                <w:rFonts w:ascii="Times New Roman" w:hAnsi="Times New Roman"/>
                <w:b/>
                <w:sz w:val="24"/>
                <w:szCs w:val="24"/>
              </w:rPr>
              <w:t>Cariola</w:t>
            </w:r>
            <w:proofErr w:type="spellEnd"/>
            <w:r w:rsidR="008C5422" w:rsidRPr="003519A1">
              <w:rPr>
                <w:rFonts w:ascii="Times New Roman" w:hAnsi="Times New Roman"/>
                <w:b/>
                <w:sz w:val="24"/>
                <w:szCs w:val="24"/>
              </w:rPr>
              <w:t>,</w:t>
            </w:r>
            <w:r w:rsidRPr="003519A1">
              <w:rPr>
                <w:rFonts w:ascii="Times New Roman" w:hAnsi="Times New Roman"/>
                <w:sz w:val="24"/>
                <w:szCs w:val="24"/>
              </w:rPr>
              <w:t xml:space="preserve"> </w:t>
            </w:r>
            <w:proofErr w:type="spellStart"/>
            <w:r w:rsidRPr="003519A1">
              <w:rPr>
                <w:rFonts w:ascii="Times New Roman" w:hAnsi="Times New Roman"/>
                <w:b/>
                <w:sz w:val="24"/>
                <w:szCs w:val="24"/>
              </w:rPr>
              <w:t>D</w:t>
            </w:r>
            <w:r w:rsidR="001D0658" w:rsidRPr="003519A1">
              <w:rPr>
                <w:rFonts w:ascii="Times New Roman" w:hAnsi="Times New Roman"/>
                <w:b/>
                <w:sz w:val="24"/>
                <w:szCs w:val="24"/>
              </w:rPr>
              <w:t>r</w:t>
            </w:r>
            <w:r w:rsidRPr="003519A1">
              <w:rPr>
                <w:rFonts w:ascii="Times New Roman" w:hAnsi="Times New Roman"/>
                <w:b/>
                <w:sz w:val="24"/>
                <w:szCs w:val="24"/>
              </w:rPr>
              <w:t>.</w:t>
            </w:r>
            <w:proofErr w:type="spellEnd"/>
            <w:r w:rsidRPr="003519A1">
              <w:rPr>
                <w:rFonts w:ascii="Times New Roman" w:hAnsi="Times New Roman"/>
                <w:b/>
                <w:sz w:val="24"/>
                <w:szCs w:val="24"/>
              </w:rPr>
              <w:t xml:space="preserve"> Patrizio Rossi</w:t>
            </w:r>
            <w:bookmarkEnd w:id="3"/>
          </w:p>
        </w:tc>
      </w:tr>
      <w:tr w:rsidR="0030770A" w:rsidRPr="003519A1"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30770A" w:rsidRPr="009B61B8" w:rsidRDefault="00E03B8E" w:rsidP="00E03B8E">
            <w:pPr>
              <w:spacing w:before="40" w:after="40" w:line="240" w:lineRule="auto"/>
              <w:jc w:val="center"/>
              <w:rPr>
                <w:rFonts w:ascii="Times New Roman" w:hAnsi="Times New Roman"/>
                <w:sz w:val="24"/>
                <w:szCs w:val="24"/>
                <w:lang w:val="it-IT"/>
              </w:rPr>
            </w:pPr>
            <w:r w:rsidRPr="009B61B8">
              <w:rPr>
                <w:rFonts w:ascii="Times New Roman" w:hAnsi="Times New Roman"/>
                <w:sz w:val="24"/>
                <w:szCs w:val="24"/>
                <w:lang w:val="it-IT"/>
              </w:rPr>
              <w:t>11:15</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30770A" w:rsidRPr="009B61B8" w:rsidRDefault="0030770A" w:rsidP="006C221B">
            <w:pPr>
              <w:spacing w:before="80" w:after="40" w:line="240" w:lineRule="auto"/>
              <w:jc w:val="both"/>
              <w:rPr>
                <w:rFonts w:ascii="EC Square Sans Pro" w:hAnsi="EC Square Sans Pro"/>
                <w:sz w:val="24"/>
                <w:szCs w:val="24"/>
                <w:lang w:eastAsia="en-GB"/>
              </w:rPr>
            </w:pPr>
            <w:bookmarkStart w:id="4" w:name="_Hlk52188851"/>
            <w:r w:rsidRPr="009B61B8">
              <w:rPr>
                <w:rFonts w:ascii="Times New Roman" w:hAnsi="Times New Roman"/>
                <w:sz w:val="24"/>
                <w:szCs w:val="24"/>
              </w:rPr>
              <w:t>Role and tasks of clinical integrated commissions</w:t>
            </w:r>
          </w:p>
          <w:p w:rsidR="0030770A" w:rsidRPr="009B61B8" w:rsidRDefault="0030770A" w:rsidP="006C221B">
            <w:pPr>
              <w:spacing w:before="80" w:after="40" w:line="240" w:lineRule="auto"/>
              <w:jc w:val="both"/>
              <w:rPr>
                <w:rFonts w:ascii="Times New Roman" w:hAnsi="Times New Roman"/>
                <w:b/>
                <w:i/>
                <w:sz w:val="24"/>
                <w:szCs w:val="24"/>
                <w:lang w:val="it-IT"/>
              </w:rPr>
            </w:pPr>
            <w:r w:rsidRPr="009B61B8">
              <w:rPr>
                <w:rFonts w:ascii="Times New Roman" w:hAnsi="Times New Roman"/>
                <w:sz w:val="24"/>
                <w:szCs w:val="24"/>
                <w:lang w:val="it-IT"/>
              </w:rPr>
              <w:t>Speaker:</w:t>
            </w:r>
            <w:r w:rsidRPr="009B61B8">
              <w:rPr>
                <w:rFonts w:ascii="Times New Roman" w:hAnsi="Times New Roman"/>
                <w:b/>
                <w:sz w:val="24"/>
                <w:szCs w:val="24"/>
                <w:lang w:val="it-IT"/>
              </w:rPr>
              <w:t xml:space="preserve"> Dr. De Collibus Carlo, Dr. Magnelli Gianfranco, Dr. Miceli Rosa Elisa</w:t>
            </w:r>
            <w:bookmarkEnd w:id="4"/>
          </w:p>
        </w:tc>
      </w:tr>
      <w:tr w:rsidR="00E03B8E" w:rsidRPr="003519A1"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E03B8E" w:rsidRPr="009B61B8" w:rsidDel="00E03B8E" w:rsidRDefault="00E03B8E" w:rsidP="00E03B8E">
            <w:pPr>
              <w:spacing w:before="40" w:after="40" w:line="240" w:lineRule="auto"/>
              <w:jc w:val="center"/>
              <w:rPr>
                <w:rFonts w:ascii="Times New Roman" w:hAnsi="Times New Roman"/>
                <w:sz w:val="24"/>
                <w:szCs w:val="24"/>
                <w:lang w:val="it-IT"/>
              </w:rPr>
            </w:pPr>
            <w:r w:rsidRPr="009B61B8">
              <w:rPr>
                <w:rFonts w:ascii="Times New Roman" w:hAnsi="Times New Roman"/>
                <w:sz w:val="24"/>
                <w:szCs w:val="24"/>
                <w:lang w:val="it-IT"/>
              </w:rPr>
              <w:t>11:30</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E03B8E" w:rsidRPr="009B61B8" w:rsidRDefault="00E03B8E" w:rsidP="00E03B8E">
            <w:pPr>
              <w:spacing w:before="40" w:after="40" w:line="240" w:lineRule="auto"/>
              <w:jc w:val="both"/>
              <w:rPr>
                <w:rFonts w:ascii="Times New Roman" w:hAnsi="Times New Roman"/>
                <w:sz w:val="24"/>
                <w:szCs w:val="24"/>
              </w:rPr>
            </w:pPr>
            <w:bookmarkStart w:id="5" w:name="_Hlk52196068"/>
            <w:r w:rsidRPr="009B61B8">
              <w:rPr>
                <w:rFonts w:ascii="Times New Roman" w:hAnsi="Times New Roman"/>
                <w:sz w:val="24"/>
                <w:szCs w:val="24"/>
              </w:rPr>
              <w:t xml:space="preserve">Integration of people with disabilities in the labour market </w:t>
            </w:r>
          </w:p>
          <w:p w:rsidR="00E03B8E" w:rsidRPr="009B61B8" w:rsidRDefault="00E03B8E" w:rsidP="00E03B8E">
            <w:pPr>
              <w:spacing w:before="80" w:after="40" w:line="240" w:lineRule="auto"/>
              <w:jc w:val="both"/>
              <w:rPr>
                <w:rFonts w:ascii="Times New Roman" w:hAnsi="Times New Roman"/>
                <w:sz w:val="24"/>
                <w:szCs w:val="24"/>
                <w:lang w:val="it-IT"/>
              </w:rPr>
            </w:pPr>
            <w:r w:rsidRPr="009B61B8">
              <w:rPr>
                <w:rFonts w:ascii="Times New Roman" w:hAnsi="Times New Roman"/>
                <w:sz w:val="24"/>
                <w:szCs w:val="24"/>
                <w:lang w:val="it-IT"/>
              </w:rPr>
              <w:t xml:space="preserve">Speaker: </w:t>
            </w:r>
            <w:proofErr w:type="spellStart"/>
            <w:r w:rsidRPr="009B61B8">
              <w:rPr>
                <w:rFonts w:ascii="Times New Roman" w:hAnsi="Times New Roman"/>
                <w:b/>
                <w:sz w:val="24"/>
                <w:szCs w:val="24"/>
                <w:lang w:val="it-IT"/>
              </w:rPr>
              <w:t>Ms</w:t>
            </w:r>
            <w:proofErr w:type="spellEnd"/>
            <w:r w:rsidRPr="009B61B8">
              <w:rPr>
                <w:rFonts w:ascii="Times New Roman" w:hAnsi="Times New Roman"/>
                <w:b/>
                <w:sz w:val="24"/>
                <w:szCs w:val="24"/>
                <w:lang w:val="it-IT"/>
              </w:rPr>
              <w:t xml:space="preserve"> Francesca Di Mauro, </w:t>
            </w:r>
            <w:proofErr w:type="spellStart"/>
            <w:r w:rsidRPr="009B61B8">
              <w:rPr>
                <w:rFonts w:ascii="Times New Roman" w:hAnsi="Times New Roman"/>
                <w:b/>
                <w:sz w:val="24"/>
                <w:szCs w:val="24"/>
                <w:lang w:val="it-IT"/>
              </w:rPr>
              <w:t>Ms</w:t>
            </w:r>
            <w:proofErr w:type="spellEnd"/>
            <w:r w:rsidRPr="009B61B8">
              <w:rPr>
                <w:rFonts w:ascii="Times New Roman" w:hAnsi="Times New Roman"/>
                <w:b/>
                <w:sz w:val="24"/>
                <w:szCs w:val="24"/>
                <w:lang w:val="it-IT"/>
              </w:rPr>
              <w:t xml:space="preserve"> Cristina Foschi, </w:t>
            </w:r>
            <w:proofErr w:type="spellStart"/>
            <w:r w:rsidRPr="009B61B8">
              <w:rPr>
                <w:rFonts w:ascii="Times New Roman" w:hAnsi="Times New Roman"/>
                <w:b/>
                <w:sz w:val="24"/>
                <w:szCs w:val="24"/>
                <w:lang w:val="it-IT"/>
              </w:rPr>
              <w:t>Ms</w:t>
            </w:r>
            <w:proofErr w:type="spellEnd"/>
            <w:r w:rsidRPr="009B61B8">
              <w:rPr>
                <w:rFonts w:ascii="Times New Roman" w:hAnsi="Times New Roman"/>
                <w:b/>
                <w:sz w:val="24"/>
                <w:szCs w:val="24"/>
                <w:lang w:val="it-IT"/>
              </w:rPr>
              <w:t xml:space="preserve"> Rossella Chiriano</w:t>
            </w:r>
            <w:bookmarkEnd w:id="5"/>
          </w:p>
        </w:tc>
      </w:tr>
      <w:tr w:rsidR="00E03B8E" w:rsidRPr="003519A1"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E03B8E" w:rsidRPr="009B61B8" w:rsidRDefault="00E03B8E" w:rsidP="00E03B8E">
            <w:pPr>
              <w:spacing w:before="40" w:after="40" w:line="240" w:lineRule="auto"/>
              <w:jc w:val="center"/>
              <w:rPr>
                <w:rFonts w:ascii="Times New Roman" w:hAnsi="Times New Roman"/>
                <w:sz w:val="24"/>
                <w:szCs w:val="24"/>
                <w:lang w:val="it-IT"/>
              </w:rPr>
            </w:pPr>
            <w:r w:rsidRPr="009B61B8">
              <w:rPr>
                <w:rFonts w:ascii="Times New Roman" w:hAnsi="Times New Roman"/>
                <w:sz w:val="24"/>
                <w:szCs w:val="24"/>
                <w:lang w:val="it-IT"/>
              </w:rPr>
              <w:t>11:45</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E03B8E" w:rsidRPr="009B61B8" w:rsidRDefault="00E03B8E" w:rsidP="00E03B8E">
            <w:pPr>
              <w:spacing w:before="40" w:after="40" w:line="240" w:lineRule="auto"/>
              <w:jc w:val="both"/>
              <w:rPr>
                <w:rFonts w:ascii="Times New Roman" w:hAnsi="Times New Roman"/>
                <w:sz w:val="24"/>
                <w:szCs w:val="24"/>
              </w:rPr>
            </w:pPr>
            <w:bookmarkStart w:id="6" w:name="_Hlk52197525"/>
            <w:r w:rsidRPr="009B61B8">
              <w:rPr>
                <w:rFonts w:ascii="Times New Roman" w:hAnsi="Times New Roman"/>
                <w:sz w:val="24"/>
                <w:szCs w:val="24"/>
              </w:rPr>
              <w:t>Implementation of ALMPs for people with disability</w:t>
            </w:r>
          </w:p>
          <w:p w:rsidR="00E03B8E" w:rsidRPr="009B61B8" w:rsidRDefault="00E03B8E" w:rsidP="00061897">
            <w:pPr>
              <w:spacing w:before="80" w:after="40" w:line="240" w:lineRule="auto"/>
              <w:jc w:val="both"/>
              <w:rPr>
                <w:rFonts w:ascii="Times New Roman" w:hAnsi="Times New Roman"/>
                <w:sz w:val="24"/>
                <w:szCs w:val="24"/>
                <w:lang w:val="it-IT"/>
              </w:rPr>
            </w:pPr>
            <w:r w:rsidRPr="009B61B8">
              <w:rPr>
                <w:rFonts w:ascii="Times New Roman" w:hAnsi="Times New Roman"/>
                <w:sz w:val="24"/>
                <w:szCs w:val="24"/>
                <w:lang w:val="it-IT"/>
              </w:rPr>
              <w:t xml:space="preserve">Speaker: </w:t>
            </w:r>
            <w:proofErr w:type="spellStart"/>
            <w:r w:rsidRPr="009B61B8">
              <w:rPr>
                <w:rFonts w:ascii="Times New Roman" w:hAnsi="Times New Roman"/>
                <w:b/>
                <w:sz w:val="24"/>
                <w:szCs w:val="24"/>
                <w:lang w:val="it-IT"/>
              </w:rPr>
              <w:t>Ms</w:t>
            </w:r>
            <w:proofErr w:type="spellEnd"/>
            <w:r w:rsidRPr="009B61B8">
              <w:rPr>
                <w:rFonts w:ascii="Times New Roman" w:hAnsi="Times New Roman"/>
                <w:b/>
                <w:sz w:val="24"/>
                <w:szCs w:val="24"/>
                <w:lang w:val="it-IT"/>
              </w:rPr>
              <w:t xml:space="preserve"> Lucilla Di Rico, </w:t>
            </w:r>
            <w:proofErr w:type="spellStart"/>
            <w:r w:rsidRPr="009B61B8">
              <w:rPr>
                <w:rFonts w:ascii="Times New Roman" w:hAnsi="Times New Roman"/>
                <w:b/>
                <w:sz w:val="24"/>
                <w:szCs w:val="24"/>
                <w:lang w:val="it-IT"/>
              </w:rPr>
              <w:t>Ms</w:t>
            </w:r>
            <w:proofErr w:type="spellEnd"/>
            <w:r w:rsidRPr="009B61B8">
              <w:rPr>
                <w:rFonts w:ascii="Times New Roman" w:hAnsi="Times New Roman"/>
                <w:b/>
                <w:sz w:val="24"/>
                <w:szCs w:val="24"/>
                <w:lang w:val="it-IT"/>
              </w:rPr>
              <w:t xml:space="preserve"> Alessandra Tonucci </w:t>
            </w:r>
            <w:bookmarkEnd w:id="6"/>
          </w:p>
        </w:tc>
      </w:tr>
      <w:tr w:rsidR="00601AB4" w:rsidRPr="009B61B8"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601AB4" w:rsidRPr="009B61B8" w:rsidRDefault="008D631B" w:rsidP="00E03B8E">
            <w:pPr>
              <w:spacing w:before="40" w:after="40" w:line="240" w:lineRule="auto"/>
              <w:jc w:val="center"/>
              <w:rPr>
                <w:rFonts w:ascii="Times New Roman" w:hAnsi="Times New Roman"/>
                <w:sz w:val="24"/>
                <w:szCs w:val="24"/>
                <w:lang w:val="it-IT"/>
              </w:rPr>
            </w:pPr>
            <w:r w:rsidRPr="009B61B8">
              <w:rPr>
                <w:rFonts w:ascii="Times New Roman" w:hAnsi="Times New Roman"/>
                <w:sz w:val="24"/>
                <w:szCs w:val="24"/>
                <w:lang w:val="it-IT"/>
              </w:rPr>
              <w:t>12:00</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8D631B" w:rsidRPr="009B61B8" w:rsidRDefault="008D631B" w:rsidP="008D631B">
            <w:pPr>
              <w:spacing w:before="40" w:after="40" w:line="240" w:lineRule="auto"/>
              <w:jc w:val="both"/>
              <w:rPr>
                <w:rFonts w:ascii="Times New Roman" w:hAnsi="Times New Roman"/>
                <w:sz w:val="24"/>
                <w:szCs w:val="24"/>
              </w:rPr>
            </w:pPr>
            <w:r w:rsidRPr="009B61B8">
              <w:rPr>
                <w:rFonts w:ascii="Times New Roman" w:hAnsi="Times New Roman"/>
                <w:sz w:val="24"/>
                <w:szCs w:val="24"/>
              </w:rPr>
              <w:t>Implementation of ALMPs for people with disability</w:t>
            </w:r>
          </w:p>
          <w:p w:rsidR="00601AB4" w:rsidRPr="009B61B8" w:rsidRDefault="008D631B" w:rsidP="00061897">
            <w:pPr>
              <w:spacing w:before="40" w:after="40" w:line="240" w:lineRule="auto"/>
              <w:jc w:val="both"/>
              <w:rPr>
                <w:rFonts w:ascii="Times New Roman" w:hAnsi="Times New Roman"/>
                <w:sz w:val="24"/>
                <w:szCs w:val="24"/>
                <w:lang w:val="it-IT"/>
              </w:rPr>
            </w:pPr>
            <w:proofErr w:type="spellStart"/>
            <w:r w:rsidRPr="009B61B8">
              <w:rPr>
                <w:rFonts w:ascii="Times New Roman" w:hAnsi="Times New Roman"/>
                <w:b/>
                <w:sz w:val="24"/>
                <w:szCs w:val="24"/>
                <w:lang w:val="it-IT"/>
              </w:rPr>
              <w:t>Mr</w:t>
            </w:r>
            <w:proofErr w:type="spellEnd"/>
            <w:r w:rsidRPr="009B61B8">
              <w:rPr>
                <w:rFonts w:ascii="Times New Roman" w:hAnsi="Times New Roman"/>
                <w:b/>
                <w:sz w:val="24"/>
                <w:szCs w:val="24"/>
                <w:lang w:val="it-IT"/>
              </w:rPr>
              <w:t xml:space="preserve"> Franco </w:t>
            </w:r>
            <w:proofErr w:type="spellStart"/>
            <w:r w:rsidR="00B01F72" w:rsidRPr="009B61B8">
              <w:rPr>
                <w:rFonts w:ascii="Times New Roman" w:hAnsi="Times New Roman"/>
                <w:b/>
                <w:sz w:val="24"/>
                <w:szCs w:val="24"/>
              </w:rPr>
              <w:t>Deriu</w:t>
            </w:r>
            <w:proofErr w:type="spellEnd"/>
          </w:p>
        </w:tc>
      </w:tr>
      <w:tr w:rsidR="00E03B8E" w:rsidRPr="009B61B8"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E03B8E" w:rsidRPr="009B61B8" w:rsidRDefault="00E03B8E" w:rsidP="00E03B8E">
            <w:pPr>
              <w:spacing w:before="40" w:after="40" w:line="240" w:lineRule="auto"/>
              <w:jc w:val="center"/>
              <w:rPr>
                <w:rFonts w:ascii="Times New Roman" w:hAnsi="Times New Roman"/>
                <w:sz w:val="24"/>
                <w:szCs w:val="24"/>
                <w:lang w:val="it-IT"/>
              </w:rPr>
            </w:pPr>
            <w:r w:rsidRPr="009B61B8">
              <w:rPr>
                <w:rFonts w:ascii="Times New Roman" w:hAnsi="Times New Roman"/>
                <w:sz w:val="24"/>
                <w:szCs w:val="24"/>
                <w:lang w:val="it-IT"/>
              </w:rPr>
              <w:t>12:</w:t>
            </w:r>
            <w:r w:rsidR="008D631B" w:rsidRPr="009B61B8">
              <w:rPr>
                <w:rFonts w:ascii="Times New Roman" w:hAnsi="Times New Roman"/>
                <w:sz w:val="24"/>
                <w:szCs w:val="24"/>
                <w:lang w:val="it-IT"/>
              </w:rPr>
              <w:t>15</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E03B8E" w:rsidRPr="009B61B8" w:rsidRDefault="00E03B8E" w:rsidP="00E03B8E">
            <w:pPr>
              <w:spacing w:before="40" w:after="40" w:line="240" w:lineRule="auto"/>
              <w:jc w:val="both"/>
              <w:rPr>
                <w:rFonts w:ascii="Times New Roman" w:hAnsi="Times New Roman"/>
                <w:sz w:val="24"/>
                <w:szCs w:val="24"/>
              </w:rPr>
            </w:pPr>
            <w:bookmarkStart w:id="7" w:name="_Hlk52197655"/>
            <w:r w:rsidRPr="009B61B8">
              <w:rPr>
                <w:rFonts w:ascii="Times New Roman" w:hAnsi="Times New Roman"/>
                <w:sz w:val="24"/>
                <w:szCs w:val="24"/>
              </w:rPr>
              <w:t>Association supporting integration of people with disability in the labour market</w:t>
            </w:r>
          </w:p>
          <w:p w:rsidR="00E03B8E" w:rsidRPr="009B61B8" w:rsidRDefault="00E03B8E" w:rsidP="00061897">
            <w:pPr>
              <w:spacing w:before="40" w:after="40" w:line="240" w:lineRule="auto"/>
              <w:jc w:val="both"/>
              <w:rPr>
                <w:rFonts w:ascii="Times New Roman" w:hAnsi="Times New Roman"/>
                <w:sz w:val="24"/>
                <w:szCs w:val="24"/>
                <w:lang w:val="it-IT"/>
              </w:rPr>
            </w:pPr>
            <w:r w:rsidRPr="009B61B8">
              <w:rPr>
                <w:rFonts w:ascii="Times New Roman" w:hAnsi="Times New Roman"/>
                <w:sz w:val="24"/>
                <w:szCs w:val="24"/>
                <w:lang w:val="it-IT"/>
              </w:rPr>
              <w:t>Speaker:</w:t>
            </w:r>
            <w:r w:rsidRPr="009B61B8">
              <w:rPr>
                <w:rFonts w:ascii="Times New Roman" w:hAnsi="Times New Roman"/>
                <w:b/>
                <w:sz w:val="24"/>
                <w:szCs w:val="24"/>
                <w:lang w:val="it-IT"/>
              </w:rPr>
              <w:t xml:space="preserve"> </w:t>
            </w:r>
            <w:proofErr w:type="spellStart"/>
            <w:r w:rsidRPr="009B61B8">
              <w:rPr>
                <w:rFonts w:ascii="Times New Roman" w:hAnsi="Times New Roman"/>
                <w:b/>
                <w:sz w:val="24"/>
                <w:szCs w:val="24"/>
                <w:lang w:val="it-IT"/>
              </w:rPr>
              <w:t>Ms</w:t>
            </w:r>
            <w:proofErr w:type="spellEnd"/>
            <w:r w:rsidRPr="009B61B8">
              <w:rPr>
                <w:rFonts w:ascii="Times New Roman" w:hAnsi="Times New Roman"/>
                <w:b/>
                <w:sz w:val="24"/>
                <w:szCs w:val="24"/>
                <w:lang w:val="it-IT"/>
              </w:rPr>
              <w:t xml:space="preserve"> Linda Pizzo</w:t>
            </w:r>
            <w:r w:rsidR="001C3899" w:rsidRPr="009B61B8">
              <w:rPr>
                <w:rFonts w:ascii="Times New Roman" w:hAnsi="Times New Roman"/>
                <w:b/>
                <w:sz w:val="24"/>
                <w:szCs w:val="24"/>
                <w:lang w:val="it-IT"/>
              </w:rPr>
              <w:t xml:space="preserve"> </w:t>
            </w:r>
            <w:bookmarkEnd w:id="7"/>
          </w:p>
        </w:tc>
      </w:tr>
      <w:tr w:rsidR="008D631B" w:rsidRPr="009B61B8"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8D631B" w:rsidRPr="009B61B8" w:rsidRDefault="008D631B" w:rsidP="00E03B8E">
            <w:pPr>
              <w:spacing w:before="40" w:after="40" w:line="240" w:lineRule="auto"/>
              <w:jc w:val="center"/>
              <w:rPr>
                <w:rFonts w:ascii="Times New Roman" w:hAnsi="Times New Roman"/>
                <w:sz w:val="24"/>
                <w:szCs w:val="24"/>
                <w:lang w:val="it-IT"/>
              </w:rPr>
            </w:pPr>
            <w:r w:rsidRPr="009B61B8">
              <w:rPr>
                <w:rFonts w:ascii="Times New Roman" w:hAnsi="Times New Roman"/>
                <w:sz w:val="24"/>
                <w:szCs w:val="24"/>
                <w:lang w:val="it-IT"/>
              </w:rPr>
              <w:t>12:30</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8D631B" w:rsidRPr="009B61B8" w:rsidRDefault="008D631B" w:rsidP="008D631B">
            <w:pPr>
              <w:spacing w:before="40" w:after="40" w:line="240" w:lineRule="auto"/>
              <w:jc w:val="both"/>
              <w:rPr>
                <w:rFonts w:ascii="Times New Roman" w:hAnsi="Times New Roman"/>
                <w:sz w:val="24"/>
                <w:szCs w:val="24"/>
              </w:rPr>
            </w:pPr>
            <w:r w:rsidRPr="009B61B8">
              <w:rPr>
                <w:rFonts w:ascii="Times New Roman" w:hAnsi="Times New Roman"/>
                <w:sz w:val="24"/>
                <w:szCs w:val="24"/>
              </w:rPr>
              <w:t>Association supporting integration of people with disability in the labour market</w:t>
            </w:r>
          </w:p>
          <w:p w:rsidR="008D631B" w:rsidRPr="009B61B8" w:rsidRDefault="001C3899" w:rsidP="00061897">
            <w:pPr>
              <w:spacing w:before="40" w:after="40" w:line="240" w:lineRule="auto"/>
              <w:jc w:val="both"/>
              <w:rPr>
                <w:rFonts w:ascii="Times New Roman" w:hAnsi="Times New Roman"/>
                <w:sz w:val="24"/>
                <w:szCs w:val="24"/>
              </w:rPr>
            </w:pPr>
            <w:r w:rsidRPr="009B61B8">
              <w:rPr>
                <w:rFonts w:ascii="Times New Roman" w:hAnsi="Times New Roman"/>
                <w:b/>
                <w:sz w:val="24"/>
                <w:szCs w:val="24"/>
                <w:lang w:val="it-IT"/>
              </w:rPr>
              <w:t xml:space="preserve">Speaker: </w:t>
            </w:r>
            <w:proofErr w:type="spellStart"/>
            <w:r w:rsidRPr="009B61B8">
              <w:rPr>
                <w:rFonts w:ascii="Times New Roman" w:hAnsi="Times New Roman"/>
                <w:b/>
                <w:sz w:val="24"/>
                <w:szCs w:val="24"/>
                <w:lang w:val="it-IT"/>
              </w:rPr>
              <w:t>Mr</w:t>
            </w:r>
            <w:proofErr w:type="spellEnd"/>
            <w:r w:rsidRPr="009B61B8">
              <w:rPr>
                <w:rFonts w:ascii="Times New Roman" w:hAnsi="Times New Roman"/>
                <w:b/>
                <w:sz w:val="24"/>
                <w:szCs w:val="24"/>
                <w:lang w:val="it-IT"/>
              </w:rPr>
              <w:t xml:space="preserve"> Stefano Tortini, </w:t>
            </w:r>
            <w:proofErr w:type="spellStart"/>
            <w:r w:rsidRPr="009B61B8">
              <w:rPr>
                <w:rFonts w:ascii="Times New Roman" w:hAnsi="Times New Roman"/>
                <w:b/>
                <w:sz w:val="24"/>
                <w:szCs w:val="24"/>
                <w:lang w:val="it-IT"/>
              </w:rPr>
              <w:t>Mr</w:t>
            </w:r>
            <w:proofErr w:type="spellEnd"/>
            <w:r w:rsidRPr="009B61B8">
              <w:rPr>
                <w:rFonts w:ascii="Times New Roman" w:hAnsi="Times New Roman"/>
                <w:b/>
                <w:sz w:val="24"/>
                <w:szCs w:val="24"/>
                <w:lang w:val="it-IT"/>
              </w:rPr>
              <w:t xml:space="preserve"> Mario </w:t>
            </w:r>
            <w:proofErr w:type="spellStart"/>
            <w:r w:rsidRPr="009B61B8">
              <w:rPr>
                <w:rFonts w:ascii="Times New Roman" w:hAnsi="Times New Roman"/>
                <w:b/>
                <w:sz w:val="24"/>
                <w:szCs w:val="24"/>
                <w:lang w:val="it-IT"/>
              </w:rPr>
              <w:t>Girardi</w:t>
            </w:r>
            <w:proofErr w:type="spellEnd"/>
            <w:r w:rsidRPr="009B61B8">
              <w:rPr>
                <w:rFonts w:ascii="Times New Roman" w:hAnsi="Times New Roman"/>
                <w:b/>
                <w:sz w:val="24"/>
                <w:szCs w:val="24"/>
                <w:lang w:val="it-IT"/>
              </w:rPr>
              <w:t xml:space="preserve">, </w:t>
            </w:r>
            <w:proofErr w:type="spellStart"/>
            <w:r w:rsidRPr="009B61B8">
              <w:rPr>
                <w:rFonts w:ascii="Times New Roman" w:hAnsi="Times New Roman"/>
                <w:b/>
                <w:sz w:val="24"/>
                <w:szCs w:val="24"/>
                <w:lang w:val="it-IT"/>
              </w:rPr>
              <w:t>Mr</w:t>
            </w:r>
            <w:proofErr w:type="spellEnd"/>
            <w:r w:rsidRPr="009B61B8">
              <w:rPr>
                <w:rFonts w:ascii="Times New Roman" w:hAnsi="Times New Roman"/>
                <w:b/>
                <w:sz w:val="24"/>
                <w:szCs w:val="24"/>
                <w:lang w:val="it-IT"/>
              </w:rPr>
              <w:t xml:space="preserve"> Emanuele Ceccarelli </w:t>
            </w:r>
          </w:p>
        </w:tc>
      </w:tr>
      <w:tr w:rsidR="00BC1D93" w:rsidRPr="003519A1"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BC1D93" w:rsidRPr="009B61B8" w:rsidRDefault="00BC1D93" w:rsidP="00E03B8E">
            <w:pPr>
              <w:spacing w:before="40" w:after="40" w:line="240" w:lineRule="auto"/>
              <w:jc w:val="center"/>
              <w:rPr>
                <w:rFonts w:ascii="Times New Roman" w:hAnsi="Times New Roman"/>
                <w:sz w:val="24"/>
                <w:szCs w:val="24"/>
                <w:lang w:val="it-IT"/>
              </w:rPr>
            </w:pPr>
            <w:r w:rsidRPr="009B61B8">
              <w:rPr>
                <w:rFonts w:ascii="Times New Roman" w:hAnsi="Times New Roman"/>
                <w:sz w:val="24"/>
                <w:szCs w:val="24"/>
                <w:lang w:val="it-IT"/>
              </w:rPr>
              <w:t>12:</w:t>
            </w:r>
            <w:r w:rsidR="001C3899" w:rsidRPr="009B61B8">
              <w:rPr>
                <w:rFonts w:ascii="Times New Roman" w:hAnsi="Times New Roman"/>
                <w:sz w:val="24"/>
                <w:szCs w:val="24"/>
                <w:lang w:val="it-IT"/>
              </w:rPr>
              <w:t>4</w:t>
            </w:r>
            <w:r w:rsidRPr="009B61B8">
              <w:rPr>
                <w:rFonts w:ascii="Times New Roman" w:hAnsi="Times New Roman"/>
                <w:sz w:val="24"/>
                <w:szCs w:val="24"/>
                <w:lang w:val="it-IT"/>
              </w:rPr>
              <w:t>5</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BC1D93" w:rsidRPr="009B61B8" w:rsidRDefault="00BC1D93" w:rsidP="00BC1D93">
            <w:pPr>
              <w:spacing w:before="40" w:after="40" w:line="240" w:lineRule="auto"/>
              <w:jc w:val="both"/>
              <w:rPr>
                <w:rFonts w:ascii="Times New Roman" w:hAnsi="Times New Roman"/>
                <w:sz w:val="24"/>
                <w:szCs w:val="24"/>
              </w:rPr>
            </w:pPr>
            <w:bookmarkStart w:id="8" w:name="_Hlk52197756"/>
            <w:r w:rsidRPr="009B61B8">
              <w:rPr>
                <w:rFonts w:ascii="Times New Roman" w:hAnsi="Times New Roman"/>
                <w:sz w:val="24"/>
                <w:szCs w:val="24"/>
              </w:rPr>
              <w:t xml:space="preserve">Open debate, Wrap up and lessons learnt: feeding the Italian experience into Latvian  and Lithuanian reforms </w:t>
            </w:r>
          </w:p>
          <w:p w:rsidR="00BC1D93" w:rsidRPr="009B61B8" w:rsidRDefault="00BC1D93" w:rsidP="00BC1D93">
            <w:pPr>
              <w:spacing w:before="40" w:after="40" w:line="240" w:lineRule="auto"/>
              <w:jc w:val="both"/>
              <w:rPr>
                <w:rFonts w:ascii="Times New Roman" w:hAnsi="Times New Roman"/>
                <w:sz w:val="24"/>
                <w:szCs w:val="24"/>
                <w:lang w:val="it-IT"/>
              </w:rPr>
            </w:pPr>
            <w:r w:rsidRPr="009B61B8">
              <w:rPr>
                <w:rFonts w:ascii="Times New Roman" w:hAnsi="Times New Roman"/>
                <w:sz w:val="24"/>
                <w:szCs w:val="24"/>
                <w:lang w:val="it-IT"/>
              </w:rPr>
              <w:t>Moderator:</w:t>
            </w:r>
            <w:r w:rsidRPr="009B61B8">
              <w:rPr>
                <w:rFonts w:ascii="Times New Roman" w:hAnsi="Times New Roman"/>
                <w:b/>
                <w:sz w:val="24"/>
                <w:szCs w:val="24"/>
                <w:lang w:val="it-IT"/>
              </w:rPr>
              <w:t xml:space="preserve"> </w:t>
            </w:r>
            <w:proofErr w:type="spellStart"/>
            <w:r w:rsidRPr="009B61B8">
              <w:rPr>
                <w:rFonts w:ascii="Times New Roman" w:hAnsi="Times New Roman"/>
                <w:b/>
                <w:sz w:val="24"/>
                <w:szCs w:val="24"/>
                <w:lang w:val="it-IT"/>
              </w:rPr>
              <w:t>Ms</w:t>
            </w:r>
            <w:proofErr w:type="spellEnd"/>
            <w:r w:rsidRPr="009B61B8">
              <w:rPr>
                <w:rFonts w:ascii="Times New Roman" w:hAnsi="Times New Roman"/>
                <w:b/>
                <w:sz w:val="24"/>
                <w:szCs w:val="24"/>
                <w:lang w:val="it-IT"/>
              </w:rPr>
              <w:t xml:space="preserve"> Claudia </w:t>
            </w:r>
            <w:proofErr w:type="spellStart"/>
            <w:r w:rsidRPr="009B61B8">
              <w:rPr>
                <w:rFonts w:ascii="Times New Roman" w:hAnsi="Times New Roman"/>
                <w:b/>
                <w:sz w:val="24"/>
                <w:szCs w:val="24"/>
                <w:lang w:val="it-IT"/>
              </w:rPr>
              <w:t>Piferi</w:t>
            </w:r>
            <w:proofErr w:type="spellEnd"/>
            <w:r w:rsidRPr="009B61B8">
              <w:rPr>
                <w:rFonts w:ascii="Times New Roman" w:hAnsi="Times New Roman"/>
                <w:b/>
                <w:sz w:val="24"/>
                <w:szCs w:val="24"/>
                <w:lang w:val="it-IT"/>
              </w:rPr>
              <w:t xml:space="preserve">, </w:t>
            </w:r>
            <w:r w:rsidRPr="009B61B8">
              <w:rPr>
                <w:rFonts w:ascii="Times New Roman" w:hAnsi="Times New Roman"/>
                <w:sz w:val="24"/>
                <w:szCs w:val="24"/>
                <w:lang w:val="it-IT"/>
              </w:rPr>
              <w:t xml:space="preserve"> </w:t>
            </w:r>
            <w:proofErr w:type="spellStart"/>
            <w:r w:rsidRPr="009B61B8">
              <w:rPr>
                <w:rFonts w:ascii="Times New Roman" w:hAnsi="Times New Roman"/>
                <w:b/>
                <w:sz w:val="24"/>
                <w:szCs w:val="24"/>
                <w:lang w:val="it-IT"/>
              </w:rPr>
              <w:t>Ms</w:t>
            </w:r>
            <w:proofErr w:type="spellEnd"/>
            <w:r w:rsidRPr="009B61B8">
              <w:rPr>
                <w:rFonts w:ascii="Times New Roman" w:hAnsi="Times New Roman"/>
                <w:b/>
                <w:sz w:val="24"/>
                <w:szCs w:val="24"/>
                <w:lang w:val="it-IT"/>
              </w:rPr>
              <w:t xml:space="preserve"> Aleksandra Posarac</w:t>
            </w:r>
            <w:bookmarkEnd w:id="8"/>
          </w:p>
        </w:tc>
      </w:tr>
      <w:tr w:rsidR="00BC1D93" w:rsidRPr="009B61B8" w:rsidTr="006C221B">
        <w:trPr>
          <w:cantSplit/>
          <w:jc w:val="center"/>
        </w:trPr>
        <w:tc>
          <w:tcPr>
            <w:tcW w:w="1123" w:type="dxa"/>
            <w:tcBorders>
              <w:top w:val="dotted" w:sz="4" w:space="0" w:color="auto"/>
              <w:left w:val="dotted" w:sz="4" w:space="0" w:color="auto"/>
              <w:bottom w:val="dotted" w:sz="4" w:space="0" w:color="auto"/>
              <w:right w:val="dotted" w:sz="4" w:space="0" w:color="auto"/>
            </w:tcBorders>
            <w:shd w:val="clear" w:color="auto" w:fill="C6D9F1" w:themeFill="text2" w:themeFillTint="33"/>
          </w:tcPr>
          <w:p w:rsidR="00BC1D93" w:rsidRPr="009B61B8" w:rsidRDefault="00BC1D93" w:rsidP="00E03B8E">
            <w:pPr>
              <w:spacing w:before="40" w:after="40" w:line="240" w:lineRule="auto"/>
              <w:jc w:val="center"/>
              <w:rPr>
                <w:rFonts w:ascii="Times New Roman" w:hAnsi="Times New Roman"/>
                <w:sz w:val="24"/>
                <w:szCs w:val="24"/>
                <w:lang w:val="it-IT"/>
              </w:rPr>
            </w:pPr>
            <w:r w:rsidRPr="009B61B8">
              <w:rPr>
                <w:rFonts w:ascii="Times New Roman" w:hAnsi="Times New Roman"/>
                <w:sz w:val="24"/>
                <w:szCs w:val="24"/>
                <w:lang w:val="it-IT"/>
              </w:rPr>
              <w:t>1</w:t>
            </w:r>
            <w:r w:rsidR="001C3899" w:rsidRPr="009B61B8">
              <w:rPr>
                <w:rFonts w:ascii="Times New Roman" w:hAnsi="Times New Roman"/>
                <w:sz w:val="24"/>
                <w:szCs w:val="24"/>
                <w:lang w:val="it-IT"/>
              </w:rPr>
              <w:t>3</w:t>
            </w:r>
            <w:r w:rsidRPr="009B61B8">
              <w:rPr>
                <w:rFonts w:ascii="Times New Roman" w:hAnsi="Times New Roman"/>
                <w:sz w:val="24"/>
                <w:szCs w:val="24"/>
                <w:lang w:val="it-IT"/>
              </w:rPr>
              <w:t>:</w:t>
            </w:r>
            <w:r w:rsidR="001C3899" w:rsidRPr="009B61B8">
              <w:rPr>
                <w:rFonts w:ascii="Times New Roman" w:hAnsi="Times New Roman"/>
                <w:sz w:val="24"/>
                <w:szCs w:val="24"/>
                <w:lang w:val="it-IT"/>
              </w:rPr>
              <w:t>00</w:t>
            </w:r>
          </w:p>
        </w:tc>
        <w:tc>
          <w:tcPr>
            <w:tcW w:w="7925" w:type="dxa"/>
            <w:tcBorders>
              <w:top w:val="dotted" w:sz="4" w:space="0" w:color="auto"/>
              <w:left w:val="dotted" w:sz="4" w:space="0" w:color="auto"/>
              <w:bottom w:val="dotted" w:sz="4" w:space="0" w:color="auto"/>
              <w:right w:val="dotted" w:sz="4" w:space="0" w:color="auto"/>
            </w:tcBorders>
            <w:shd w:val="clear" w:color="auto" w:fill="auto"/>
          </w:tcPr>
          <w:p w:rsidR="00BC1D93" w:rsidRPr="009B61B8" w:rsidRDefault="00BC1D93" w:rsidP="00BC1D93">
            <w:pPr>
              <w:spacing w:before="40" w:after="40" w:line="240" w:lineRule="auto"/>
              <w:jc w:val="both"/>
              <w:rPr>
                <w:rFonts w:ascii="Times New Roman" w:hAnsi="Times New Roman"/>
                <w:sz w:val="24"/>
                <w:szCs w:val="24"/>
              </w:rPr>
            </w:pPr>
            <w:r w:rsidRPr="009B61B8">
              <w:rPr>
                <w:rFonts w:ascii="Times New Roman" w:hAnsi="Times New Roman"/>
                <w:sz w:val="24"/>
                <w:szCs w:val="24"/>
              </w:rPr>
              <w:t>End of the workshop</w:t>
            </w:r>
          </w:p>
        </w:tc>
      </w:tr>
    </w:tbl>
    <w:p w:rsidR="001C269F" w:rsidRPr="009B61B8" w:rsidRDefault="001C269F" w:rsidP="007F23C0">
      <w:pPr>
        <w:spacing w:before="40" w:after="40"/>
        <w:jc w:val="both"/>
        <w:rPr>
          <w:rStyle w:val="Hyperlink"/>
          <w:rFonts w:ascii="Times New Roman" w:hAnsi="Times New Roman"/>
          <w:i/>
          <w:iCs/>
          <w:sz w:val="24"/>
          <w:szCs w:val="24"/>
          <w:lang w:val="it-IT"/>
        </w:rPr>
      </w:pPr>
    </w:p>
    <w:p w:rsidR="001C269F" w:rsidRPr="009B61B8" w:rsidRDefault="001C269F" w:rsidP="007F23C0">
      <w:pPr>
        <w:spacing w:before="40" w:after="40"/>
        <w:jc w:val="both"/>
        <w:rPr>
          <w:rFonts w:ascii="Times New Roman" w:hAnsi="Times New Roman"/>
          <w:i/>
          <w:iCs/>
          <w:color w:val="0000FF" w:themeColor="hyperlink"/>
          <w:sz w:val="24"/>
          <w:szCs w:val="24"/>
          <w:u w:val="single"/>
          <w:lang w:val="it-IT"/>
        </w:rPr>
      </w:pPr>
    </w:p>
    <w:p w:rsidR="0030770A" w:rsidRPr="009B61B8" w:rsidRDefault="0030770A" w:rsidP="007F23C0">
      <w:pPr>
        <w:spacing w:before="40" w:after="40"/>
        <w:jc w:val="both"/>
        <w:rPr>
          <w:rFonts w:ascii="Times New Roman" w:hAnsi="Times New Roman"/>
          <w:i/>
          <w:iCs/>
          <w:color w:val="0000FF" w:themeColor="hyperlink"/>
          <w:sz w:val="24"/>
          <w:szCs w:val="24"/>
          <w:u w:val="single"/>
          <w:lang w:val="it-IT"/>
        </w:rPr>
      </w:pPr>
    </w:p>
    <w:p w:rsidR="0030770A" w:rsidRPr="009B61B8" w:rsidRDefault="0030770A" w:rsidP="007F23C0">
      <w:pPr>
        <w:spacing w:before="40" w:after="40"/>
        <w:jc w:val="both"/>
        <w:rPr>
          <w:rFonts w:ascii="Times New Roman" w:hAnsi="Times New Roman"/>
          <w:i/>
          <w:iCs/>
          <w:color w:val="0000FF" w:themeColor="hyperlink"/>
          <w:sz w:val="24"/>
          <w:szCs w:val="24"/>
          <w:u w:val="single"/>
          <w:lang w:val="it-IT"/>
        </w:rPr>
      </w:pPr>
    </w:p>
    <w:p w:rsidR="0030770A" w:rsidRPr="009B61B8" w:rsidRDefault="0030770A" w:rsidP="007F23C0">
      <w:pPr>
        <w:spacing w:before="40" w:after="40"/>
        <w:jc w:val="both"/>
        <w:rPr>
          <w:rFonts w:ascii="Times New Roman" w:hAnsi="Times New Roman"/>
          <w:i/>
          <w:iCs/>
          <w:color w:val="0000FF" w:themeColor="hyperlink"/>
          <w:sz w:val="24"/>
          <w:szCs w:val="24"/>
          <w:u w:val="single"/>
          <w:lang w:val="it-IT"/>
        </w:rPr>
      </w:pPr>
    </w:p>
    <w:p w:rsidR="0030770A" w:rsidRPr="009B61B8" w:rsidRDefault="0030770A" w:rsidP="007F23C0">
      <w:pPr>
        <w:spacing w:before="40" w:after="40"/>
        <w:jc w:val="both"/>
        <w:rPr>
          <w:rFonts w:ascii="Times New Roman" w:hAnsi="Times New Roman"/>
          <w:i/>
          <w:iCs/>
          <w:color w:val="0000FF" w:themeColor="hyperlink"/>
          <w:sz w:val="24"/>
          <w:szCs w:val="24"/>
          <w:u w:val="single"/>
          <w:lang w:val="it-IT"/>
        </w:rPr>
      </w:pPr>
    </w:p>
    <w:p w:rsidR="0030770A" w:rsidRPr="009B61B8" w:rsidRDefault="0030770A" w:rsidP="007F23C0">
      <w:pPr>
        <w:spacing w:before="40" w:after="40"/>
        <w:jc w:val="both"/>
        <w:rPr>
          <w:rFonts w:ascii="Times New Roman" w:hAnsi="Times New Roman"/>
          <w:i/>
          <w:iCs/>
          <w:color w:val="0000FF" w:themeColor="hyperlink"/>
          <w:sz w:val="24"/>
          <w:szCs w:val="24"/>
          <w:u w:val="single"/>
          <w:lang w:val="it-IT"/>
        </w:rPr>
      </w:pPr>
    </w:p>
    <w:p w:rsidR="0030770A" w:rsidRPr="009B61B8" w:rsidRDefault="0030770A" w:rsidP="007F23C0">
      <w:pPr>
        <w:spacing w:before="40" w:after="40"/>
        <w:jc w:val="both"/>
        <w:rPr>
          <w:rFonts w:ascii="Times New Roman" w:hAnsi="Times New Roman"/>
          <w:i/>
          <w:iCs/>
          <w:color w:val="0000FF" w:themeColor="hyperlink"/>
          <w:sz w:val="24"/>
          <w:szCs w:val="24"/>
          <w:u w:val="single"/>
          <w:lang w:val="it-IT"/>
        </w:rPr>
      </w:pPr>
    </w:p>
    <w:p w:rsidR="0030770A" w:rsidRPr="009B61B8" w:rsidRDefault="0030770A" w:rsidP="007F23C0">
      <w:pPr>
        <w:spacing w:before="40" w:after="40"/>
        <w:jc w:val="both"/>
        <w:rPr>
          <w:rFonts w:ascii="Times New Roman" w:hAnsi="Times New Roman"/>
          <w:i/>
          <w:iCs/>
          <w:color w:val="0000FF" w:themeColor="hyperlink"/>
          <w:sz w:val="24"/>
          <w:szCs w:val="24"/>
          <w:u w:val="single"/>
          <w:lang w:val="it-IT"/>
        </w:rPr>
      </w:pPr>
    </w:p>
    <w:p w:rsidR="002C5D74" w:rsidRPr="009B61B8" w:rsidRDefault="002C5D74">
      <w:pPr>
        <w:spacing w:after="0" w:line="240" w:lineRule="auto"/>
        <w:rPr>
          <w:rFonts w:ascii="EC Square Sans Pro" w:hAnsi="EC Square Sans Pro"/>
          <w:b/>
          <w:bCs/>
          <w:color w:val="0070C0"/>
          <w:sz w:val="24"/>
          <w:szCs w:val="24"/>
        </w:rPr>
      </w:pPr>
    </w:p>
    <w:p w:rsidR="00250E7D" w:rsidRPr="009B61B8" w:rsidRDefault="00F23871" w:rsidP="002C5D74">
      <w:pPr>
        <w:tabs>
          <w:tab w:val="left" w:pos="3016"/>
        </w:tabs>
        <w:spacing w:after="0"/>
        <w:ind w:left="142"/>
        <w:rPr>
          <w:rFonts w:ascii="EC Square Sans Pro" w:hAnsi="EC Square Sans Pro"/>
          <w:sz w:val="24"/>
          <w:szCs w:val="24"/>
        </w:rPr>
      </w:pPr>
      <w:r w:rsidRPr="009B61B8">
        <w:rPr>
          <w:rFonts w:ascii="EC Square Sans Pro" w:hAnsi="EC Square Sans Pro"/>
          <w:b/>
          <w:bCs/>
          <w:color w:val="0070C0"/>
          <w:sz w:val="24"/>
          <w:szCs w:val="24"/>
        </w:rPr>
        <w:t>More information on TAIEX</w:t>
      </w:r>
      <w:r w:rsidR="005D2532" w:rsidRPr="009B61B8">
        <w:rPr>
          <w:rFonts w:ascii="EC Square Sans Pro" w:hAnsi="EC Square Sans Pro"/>
          <w:b/>
          <w:bCs/>
          <w:color w:val="0070C0"/>
          <w:sz w:val="24"/>
          <w:szCs w:val="24"/>
        </w:rPr>
        <w:t xml:space="preserve"> and the SRSP</w:t>
      </w:r>
      <w:r w:rsidRPr="009B61B8">
        <w:rPr>
          <w:rFonts w:ascii="EC Square Sans Pro" w:hAnsi="EC Square Sans Pro"/>
          <w:b/>
          <w:bCs/>
          <w:color w:val="0070C0"/>
          <w:sz w:val="24"/>
          <w:szCs w:val="24"/>
        </w:rPr>
        <w:t>:</w:t>
      </w:r>
    </w:p>
    <w:p w:rsidR="00250E7D" w:rsidRPr="009B61B8" w:rsidRDefault="00CA2A56" w:rsidP="002C5D74">
      <w:pPr>
        <w:spacing w:line="200" w:lineRule="exact"/>
        <w:ind w:left="414" w:firstLine="720"/>
        <w:rPr>
          <w:rFonts w:ascii="EC Square Sans Pro" w:hAnsi="EC Square Sans Pro"/>
          <w:sz w:val="24"/>
          <w:szCs w:val="24"/>
        </w:rPr>
      </w:pPr>
      <w:hyperlink r:id="rId10" w:history="1">
        <w:r w:rsidR="00F23871" w:rsidRPr="009B61B8">
          <w:rPr>
            <w:rStyle w:val="Hyperlink"/>
            <w:rFonts w:ascii="EC Square Sans Pro" w:hAnsi="EC Square Sans Pro"/>
            <w:sz w:val="24"/>
            <w:szCs w:val="24"/>
          </w:rPr>
          <w:t>near-taiex@ec.europa.eu</w:t>
        </w:r>
      </w:hyperlink>
    </w:p>
    <w:p w:rsidR="00250E7D" w:rsidRPr="009B61B8" w:rsidRDefault="00CA2A56" w:rsidP="005D2532">
      <w:pPr>
        <w:spacing w:line="200" w:lineRule="exact"/>
        <w:ind w:left="426" w:firstLine="708"/>
        <w:rPr>
          <w:rFonts w:ascii="EC Square Sans Pro" w:hAnsi="EC Square Sans Pro"/>
          <w:sz w:val="24"/>
          <w:szCs w:val="24"/>
        </w:rPr>
      </w:pPr>
      <w:hyperlink r:id="rId11" w:history="1">
        <w:r w:rsidR="00F23871" w:rsidRPr="009B61B8">
          <w:rPr>
            <w:rStyle w:val="Hyperlink"/>
            <w:rFonts w:ascii="EC Square Sans Pro" w:hAnsi="EC Square Sans Pro"/>
            <w:sz w:val="24"/>
            <w:szCs w:val="24"/>
          </w:rPr>
          <w:t>http://ec.europa.eu/taiex</w:t>
        </w:r>
      </w:hyperlink>
    </w:p>
    <w:p w:rsidR="005D2532" w:rsidRPr="009B61B8" w:rsidRDefault="00CA2A56" w:rsidP="005D2532">
      <w:pPr>
        <w:spacing w:line="200" w:lineRule="exact"/>
        <w:ind w:left="426" w:firstLine="708"/>
        <w:rPr>
          <w:rStyle w:val="Hyperlink"/>
          <w:rFonts w:ascii="EC Square Sans Pro" w:eastAsiaTheme="minorEastAsia" w:hAnsi="EC Square Sans Pro"/>
          <w:noProof/>
          <w:sz w:val="24"/>
          <w:szCs w:val="24"/>
          <w:lang w:eastAsia="en-GB"/>
        </w:rPr>
      </w:pPr>
      <w:hyperlink r:id="rId12" w:history="1">
        <w:r w:rsidR="00250E7D" w:rsidRPr="009B61B8">
          <w:rPr>
            <w:rStyle w:val="Hyperlink"/>
            <w:rFonts w:ascii="EC Square Sans Pro" w:eastAsiaTheme="minorEastAsia" w:hAnsi="EC Square Sans Pro"/>
            <w:noProof/>
            <w:sz w:val="24"/>
            <w:szCs w:val="24"/>
            <w:lang w:eastAsia="en-GB"/>
          </w:rPr>
          <w:t>http://ec.europa.eu/taiex/experts</w:t>
        </w:r>
      </w:hyperlink>
    </w:p>
    <w:p w:rsidR="00250E7D" w:rsidRPr="009B61B8" w:rsidRDefault="00CA2A56" w:rsidP="00C80CCB">
      <w:pPr>
        <w:spacing w:line="200" w:lineRule="exact"/>
        <w:ind w:left="1134"/>
        <w:rPr>
          <w:rStyle w:val="Hyperlink"/>
          <w:rFonts w:ascii="EC Square Sans Pro" w:eastAsiaTheme="minorEastAsia" w:hAnsi="EC Square Sans Pro"/>
          <w:noProof/>
          <w:sz w:val="24"/>
          <w:szCs w:val="24"/>
          <w:lang w:eastAsia="en-GB"/>
        </w:rPr>
      </w:pPr>
      <w:hyperlink r:id="rId13" w:history="1">
        <w:r w:rsidR="00C80CCB" w:rsidRPr="009B61B8">
          <w:rPr>
            <w:rStyle w:val="Hyperlink"/>
            <w:rFonts w:ascii="EC Square Sans Pro" w:eastAsiaTheme="minorEastAsia" w:hAnsi="EC Square Sans Pro"/>
            <w:noProof/>
            <w:sz w:val="24"/>
            <w:szCs w:val="24"/>
            <w:lang w:eastAsia="en-GB"/>
          </w:rPr>
          <w:t>https://ec.europa.eu/info/funding-tenders/funding-opportunities/funding-programmes/overview-funding-programmes/structural-reform-support-programme-srsp_en</w:t>
        </w:r>
      </w:hyperlink>
      <w:r w:rsidR="005D2532" w:rsidRPr="009B61B8">
        <w:rPr>
          <w:rStyle w:val="Hyperlink"/>
          <w:rFonts w:ascii="EC Square Sans Pro" w:eastAsiaTheme="minorEastAsia" w:hAnsi="EC Square Sans Pro"/>
          <w:noProof/>
          <w:sz w:val="24"/>
          <w:szCs w:val="24"/>
          <w:lang w:eastAsia="en-GB"/>
        </w:rPr>
        <w:drawing>
          <wp:anchor distT="0" distB="0" distL="114300" distR="114300" simplePos="0" relativeHeight="251655680" behindDoc="1" locked="0" layoutInCell="1" allowOverlap="1" wp14:anchorId="71F39DBF" wp14:editId="71F39DC0">
            <wp:simplePos x="0" y="0"/>
            <wp:positionH relativeFrom="margin">
              <wp:posOffset>-904078</wp:posOffset>
            </wp:positionH>
            <wp:positionV relativeFrom="margin">
              <wp:posOffset>2382520</wp:posOffset>
            </wp:positionV>
            <wp:extent cx="7345045" cy="7423785"/>
            <wp:effectExtent l="0" t="0" r="8255" b="5715"/>
            <wp:wrapNone/>
            <wp:docPr id="21"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49389" name="Picture 1" descr="Description: Description: Description: C:\Documents and Settings\lenain\Local Settings\Temporary Internet Files\Content.Word\griffe_2.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345045" cy="7423785"/>
                    </a:xfrm>
                    <a:prstGeom prst="rect">
                      <a:avLst/>
                    </a:prstGeom>
                    <a:noFill/>
                    <a:ln>
                      <a:noFill/>
                    </a:ln>
                  </pic:spPr>
                </pic:pic>
              </a:graphicData>
            </a:graphic>
          </wp:anchor>
        </w:drawing>
      </w:r>
    </w:p>
    <w:p w:rsidR="00250E7D" w:rsidRPr="009B61B8" w:rsidRDefault="00250E7D" w:rsidP="005D2532">
      <w:pPr>
        <w:rPr>
          <w:rFonts w:ascii="EC Square Sans Pro" w:hAnsi="EC Square Sans Pro"/>
          <w:sz w:val="24"/>
          <w:szCs w:val="24"/>
        </w:rPr>
      </w:pPr>
    </w:p>
    <w:p w:rsidR="00250E7D" w:rsidRPr="009B61B8" w:rsidRDefault="00061897" w:rsidP="00250E7D">
      <w:pPr>
        <w:jc w:val="center"/>
        <w:rPr>
          <w:rFonts w:ascii="EC Square Sans Pro" w:hAnsi="EC Square Sans Pro"/>
          <w:sz w:val="24"/>
          <w:szCs w:val="24"/>
        </w:rPr>
      </w:pPr>
      <w:r w:rsidRPr="009B61B8">
        <w:rPr>
          <w:rFonts w:ascii="EC Square Sans Pro" w:hAnsi="EC Square Sans Pro"/>
          <w:noProof/>
          <w:sz w:val="24"/>
          <w:szCs w:val="24"/>
          <w:lang w:eastAsia="en-GB"/>
        </w:rPr>
        <w:drawing>
          <wp:anchor distT="0" distB="0" distL="114300" distR="114300" simplePos="0" relativeHeight="251660800" behindDoc="0" locked="0" layoutInCell="1" allowOverlap="1" wp14:anchorId="71F39DC1" wp14:editId="1695D84A">
            <wp:simplePos x="0" y="0"/>
            <wp:positionH relativeFrom="margin">
              <wp:posOffset>2092269</wp:posOffset>
            </wp:positionH>
            <wp:positionV relativeFrom="margin">
              <wp:posOffset>2327427</wp:posOffset>
            </wp:positionV>
            <wp:extent cx="1095375" cy="1095375"/>
            <wp:effectExtent l="0" t="0" r="9525" b="9525"/>
            <wp:wrapSquare wrapText="bothSides"/>
            <wp:docPr id="1" name="Picture 1" descr="U:\IT\TAIEX\TMS\Implementation\Templates\TAIEX\Agenda\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35156" name="Picture 1" descr="U:\IT\TAIEX\TMS\Implementation\Templates\TAIEX\Agenda\qr_code_without_logo.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E7D" w:rsidRPr="009B61B8" w:rsidRDefault="00250E7D" w:rsidP="00250E7D">
      <w:pPr>
        <w:jc w:val="center"/>
        <w:rPr>
          <w:rFonts w:ascii="EC Square Sans Pro" w:hAnsi="EC Square Sans Pro"/>
          <w:sz w:val="24"/>
          <w:szCs w:val="24"/>
        </w:rPr>
      </w:pPr>
    </w:p>
    <w:p w:rsidR="00486D94" w:rsidRPr="009B61B8" w:rsidRDefault="00486D94">
      <w:pPr>
        <w:rPr>
          <w:sz w:val="24"/>
          <w:szCs w:val="24"/>
        </w:rPr>
      </w:pPr>
    </w:p>
    <w:sectPr w:rsidR="00486D94" w:rsidRPr="009B61B8" w:rsidSect="009F2B01">
      <w:headerReference w:type="even" r:id="rId16"/>
      <w:headerReference w:type="default" r:id="rId17"/>
      <w:headerReference w:type="first" r:id="rId18"/>
      <w:footerReference w:type="first" r:id="rId19"/>
      <w:footnotePr>
        <w:numFmt w:val="chicago"/>
      </w:footnotePr>
      <w:type w:val="continuous"/>
      <w:pgSz w:w="11899" w:h="16838" w:code="9"/>
      <w:pgMar w:top="1418" w:right="1126" w:bottom="1134" w:left="1418" w:header="567" w:footer="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A56" w:rsidRDefault="00CA2A56">
      <w:pPr>
        <w:spacing w:after="0" w:line="240" w:lineRule="auto"/>
      </w:pPr>
      <w:r>
        <w:separator/>
      </w:r>
    </w:p>
  </w:endnote>
  <w:endnote w:type="continuationSeparator" w:id="0">
    <w:p w:rsidR="00CA2A56" w:rsidRDefault="00CA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Segoe UI"/>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37" w:rsidRDefault="00A11737">
    <w:pPr>
      <w:pStyle w:val="Footer"/>
    </w:pPr>
    <w:r w:rsidRPr="00DD3EB4">
      <w:rPr>
        <w:b/>
        <w:noProof/>
        <w:lang w:eastAsia="en-GB"/>
      </w:rPr>
      <w:drawing>
        <wp:anchor distT="0" distB="0" distL="114300" distR="114300" simplePos="0" relativeHeight="251666432" behindDoc="1" locked="0" layoutInCell="1" allowOverlap="1" wp14:anchorId="71F39DD2" wp14:editId="71F39DD3">
          <wp:simplePos x="0" y="0"/>
          <wp:positionH relativeFrom="page">
            <wp:posOffset>3522860</wp:posOffset>
          </wp:positionH>
          <wp:positionV relativeFrom="paragraph">
            <wp:posOffset>-351886</wp:posOffset>
          </wp:positionV>
          <wp:extent cx="712470" cy="474980"/>
          <wp:effectExtent l="19050" t="19050" r="11430" b="20320"/>
          <wp:wrapNone/>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26686" name="Picture 16" descr="Footer Box ELAR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2470" cy="474980"/>
                  </a:xfrm>
                  <a:prstGeom prst="rect">
                    <a:avLst/>
                  </a:prstGeom>
                  <a:gradFill rotWithShape="1">
                    <a:gsLst>
                      <a:gs pos="0">
                        <a:srgbClr val="000099">
                          <a:alpha val="50999"/>
                        </a:srgbClr>
                      </a:gs>
                      <a:gs pos="100000">
                        <a:srgbClr val="000099">
                          <a:gamma/>
                          <a:shade val="46275"/>
                          <a:invGamma/>
                        </a:srgbClr>
                      </a:gs>
                    </a:gsLst>
                    <a:lin ang="5400000" scaled="1"/>
                  </a:gradFill>
                  <a:ln w="9525">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A56" w:rsidRDefault="00CA2A56">
      <w:pPr>
        <w:spacing w:after="0" w:line="240" w:lineRule="auto"/>
      </w:pPr>
      <w:r>
        <w:separator/>
      </w:r>
    </w:p>
  </w:footnote>
  <w:footnote w:type="continuationSeparator" w:id="0">
    <w:p w:rsidR="00CA2A56" w:rsidRDefault="00CA2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0D" w:rsidRDefault="009D4E7E">
    <w:r>
      <w:rPr>
        <w:noProof/>
        <w:lang w:eastAsia="en-GB"/>
      </w:rPr>
      <mc:AlternateContent>
        <mc:Choice Requires="wps">
          <w:drawing>
            <wp:anchor distT="0" distB="0" distL="114300" distR="114300" simplePos="0" relativeHeight="251664384" behindDoc="0" locked="0" layoutInCell="1" allowOverlap="1" wp14:anchorId="71F39DCD" wp14:editId="663D815E">
              <wp:simplePos x="0" y="0"/>
              <wp:positionH relativeFrom="page">
                <wp:align>center</wp:align>
              </wp:positionH>
              <wp:positionV relativeFrom="page">
                <wp:align>center</wp:align>
              </wp:positionV>
              <wp:extent cx="5181600" cy="2489200"/>
              <wp:effectExtent l="0" t="1228725" r="0" b="911225"/>
              <wp:wrapNone/>
              <wp:docPr id="6" name="WordArt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5181600" cy="2489200"/>
                      </a:xfrm>
                      <a:prstGeom prst="rect">
                        <a:avLst/>
                      </a:prstGeom>
                    </wps:spPr>
                    <wps:txbx>
                      <w:txbxContent>
                        <w:p w:rsidR="009D4E7E" w:rsidRDefault="009D4E7E" w:rsidP="009D4E7E">
                          <w:pPr>
                            <w:pStyle w:val="NormalWeb"/>
                            <w:spacing w:before="0" w:beforeAutospacing="0" w:after="0" w:afterAutospacing="0"/>
                            <w:jc w:val="center"/>
                          </w:pPr>
                          <w:r>
                            <w:rPr>
                              <w:rFonts w:ascii="Arial" w:hAnsi="Arial" w:cs="Arial"/>
                              <w:color w:val="C0C0C0"/>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F39DCD" id="_x0000_t202" coordsize="21600,21600" o:spt="202" path="m,l,21600r21600,l21600,xe">
              <v:stroke joinstyle="miter"/>
              <v:path gradientshapeok="t" o:connecttype="rect"/>
            </v:shapetype>
            <v:shape id="WordArt 1031" o:spid="_x0000_s1026" type="#_x0000_t202" style="position:absolute;margin-left:0;margin-top:0;width:408pt;height:196pt;rotation:-40;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" filled="f" stroked="f">
              <o:lock v:ext="edit" shapetype="t"/>
              <v:textbox style="mso-fit-shape-to-text:t">
                <w:txbxContent>
                  <w:p w:rsidR="009D4E7E" w:rsidRDefault="009D4E7E" w:rsidP="009D4E7E">
                    <w:pPr>
                      <w:pStyle w:val="NormalWeb"/>
                      <w:spacing w:before="0" w:beforeAutospacing="0" w:after="0" w:afterAutospacing="0"/>
                      <w:jc w:val="center"/>
                    </w:pPr>
                    <w:r>
                      <w:rPr>
                        <w:rFonts w:ascii="Arial" w:hAnsi="Arial" w:cs="Arial"/>
                        <w:color w:val="C0C0C0"/>
                        <w:sz w:val="72"/>
                        <w:szCs w:val="72"/>
                        <w14:textOutline w14:w="9525" w14:cap="flat" w14:cmpd="sng" w14:algn="ctr">
                          <w14:solidFill>
                            <w14:srgbClr w14:val="C0C0C0"/>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0D" w:rsidRDefault="009D4E7E">
    <w:r>
      <w:rPr>
        <w:noProof/>
        <w:lang w:eastAsia="en-GB"/>
      </w:rPr>
      <mc:AlternateContent>
        <mc:Choice Requires="wps">
          <w:drawing>
            <wp:anchor distT="0" distB="0" distL="114300" distR="114300" simplePos="0" relativeHeight="251662336" behindDoc="0" locked="0" layoutInCell="1" allowOverlap="1" wp14:anchorId="71F39DCE" wp14:editId="77CCBDC0">
              <wp:simplePos x="0" y="0"/>
              <wp:positionH relativeFrom="page">
                <wp:align>center</wp:align>
              </wp:positionH>
              <wp:positionV relativeFrom="page">
                <wp:align>center</wp:align>
              </wp:positionV>
              <wp:extent cx="5181600" cy="2489200"/>
              <wp:effectExtent l="0" t="1228725" r="0" b="911225"/>
              <wp:wrapNone/>
              <wp:docPr id="5" name="WordArt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5181600" cy="2489200"/>
                      </a:xfrm>
                      <a:prstGeom prst="rect">
                        <a:avLst/>
                      </a:prstGeom>
                    </wps:spPr>
                    <wps:txbx>
                      <w:txbxContent>
                        <w:p w:rsidR="009D4E7E" w:rsidRDefault="009D4E7E" w:rsidP="009D4E7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F39DCE" id="_x0000_t202" coordsize="21600,21600" o:spt="202" path="m,l,21600r21600,l21600,xe">
              <v:stroke joinstyle="miter"/>
              <v:path gradientshapeok="t" o:connecttype="rect"/>
            </v:shapetype>
            <v:shape id="WordArt 1029" o:spid="_x0000_s1027" type="#_x0000_t202" style="position:absolute;margin-left:0;margin-top:0;width:408pt;height:196pt;rotation:-40;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" filled="f" stroked="f">
              <o:lock v:ext="edit" shapetype="t"/>
              <v:textbox style="mso-fit-shape-to-text:t">
                <w:txbxContent>
                  <w:p w:rsidR="009D4E7E" w:rsidRDefault="009D4E7E" w:rsidP="009D4E7E">
                    <w:pPr>
                      <w:pStyle w:val="NormalWeb"/>
                      <w:spacing w:before="0" w:beforeAutospacing="0" w:after="0" w:afterAutospacing="0"/>
                      <w:jc w:val="cente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0D" w:rsidRDefault="009D4E7E" w:rsidP="0030770A">
    <w:pPr>
      <w:jc w:val="center"/>
    </w:pPr>
    <w:r>
      <w:rPr>
        <w:noProof/>
        <w:lang w:eastAsia="en-GB"/>
      </w:rPr>
      <mc:AlternateContent>
        <mc:Choice Requires="wps">
          <w:drawing>
            <wp:anchor distT="0" distB="0" distL="114300" distR="114300" simplePos="0" relativeHeight="251663360" behindDoc="0" locked="0" layoutInCell="1" allowOverlap="1" wp14:anchorId="71F39DCF" wp14:editId="0879319D">
              <wp:simplePos x="0" y="0"/>
              <wp:positionH relativeFrom="page">
                <wp:align>center</wp:align>
              </wp:positionH>
              <wp:positionV relativeFrom="page">
                <wp:align>center</wp:align>
              </wp:positionV>
              <wp:extent cx="5181600" cy="2489200"/>
              <wp:effectExtent l="0" t="1228725" r="0" b="911225"/>
              <wp:wrapNone/>
              <wp:docPr id="3" name="WordArt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5181600" cy="2489200"/>
                      </a:xfrm>
                      <a:prstGeom prst="rect">
                        <a:avLst/>
                      </a:prstGeom>
                    </wps:spPr>
                    <wps:txbx>
                      <w:txbxContent>
                        <w:p w:rsidR="009D4E7E" w:rsidRDefault="009D4E7E" w:rsidP="009D4E7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F39DCF" id="_x0000_t202" coordsize="21600,21600" o:spt="202" path="m,l,21600r21600,l21600,xe">
              <v:stroke joinstyle="miter"/>
              <v:path gradientshapeok="t" o:connecttype="rect"/>
            </v:shapetype>
            <v:shape id="WordArt 1030" o:spid="_x0000_s1028" type="#_x0000_t202" style="position:absolute;left:0;text-align:left;margin-left:0;margin-top:0;width:408pt;height:196pt;rotation:-40;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" filled="f" stroked="f">
              <o:lock v:ext="edit" shapetype="t"/>
              <v:textbox style="mso-fit-shape-to-text:t">
                <w:txbxContent>
                  <w:p w:rsidR="009D4E7E" w:rsidRDefault="009D4E7E" w:rsidP="009D4E7E">
                    <w:pPr>
                      <w:pStyle w:val="NormalWeb"/>
                      <w:spacing w:before="0" w:beforeAutospacing="0" w:after="0" w:afterAutospacing="0"/>
                      <w:jc w:val="center"/>
                    </w:pPr>
                  </w:p>
                </w:txbxContent>
              </v:textbox>
              <w10:wrap anchorx="page" anchory="page"/>
            </v:shape>
          </w:pict>
        </mc:Fallback>
      </mc:AlternateContent>
    </w:r>
    <w:r w:rsidR="0030770A">
      <w:rPr>
        <w:noProof/>
        <w:lang w:eastAsia="en-GB"/>
      </w:rPr>
      <w:drawing>
        <wp:inline distT="0" distB="0" distL="0" distR="0" wp14:anchorId="71F39DD0" wp14:editId="71F39DD1">
          <wp:extent cx="2109470" cy="145732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1457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6808"/>
    <w:multiLevelType w:val="hybridMultilevel"/>
    <w:tmpl w:val="B192A6FC"/>
    <w:lvl w:ilvl="0" w:tplc="728CCD10">
      <w:start w:val="1"/>
      <w:numFmt w:val="bullet"/>
      <w:lvlText w:val="‒"/>
      <w:lvlJc w:val="left"/>
      <w:pPr>
        <w:ind w:left="1032" w:hanging="360"/>
      </w:pPr>
      <w:rPr>
        <w:rFonts w:ascii="Times New Roman" w:hAnsi="Times New Roman" w:cs="Times New Roman" w:hint="default"/>
      </w:rPr>
    </w:lvl>
    <w:lvl w:ilvl="1" w:tplc="95B6EC6C" w:tentative="1">
      <w:start w:val="1"/>
      <w:numFmt w:val="bullet"/>
      <w:lvlText w:val="o"/>
      <w:lvlJc w:val="left"/>
      <w:pPr>
        <w:ind w:left="1752" w:hanging="360"/>
      </w:pPr>
      <w:rPr>
        <w:rFonts w:ascii="Courier New" w:hAnsi="Courier New" w:cs="Courier New" w:hint="default"/>
      </w:rPr>
    </w:lvl>
    <w:lvl w:ilvl="2" w:tplc="86C6E1C2" w:tentative="1">
      <w:start w:val="1"/>
      <w:numFmt w:val="bullet"/>
      <w:lvlText w:val=""/>
      <w:lvlJc w:val="left"/>
      <w:pPr>
        <w:ind w:left="2472" w:hanging="360"/>
      </w:pPr>
      <w:rPr>
        <w:rFonts w:ascii="Wingdings" w:hAnsi="Wingdings" w:hint="default"/>
      </w:rPr>
    </w:lvl>
    <w:lvl w:ilvl="3" w:tplc="74EC0256" w:tentative="1">
      <w:start w:val="1"/>
      <w:numFmt w:val="bullet"/>
      <w:lvlText w:val=""/>
      <w:lvlJc w:val="left"/>
      <w:pPr>
        <w:ind w:left="3192" w:hanging="360"/>
      </w:pPr>
      <w:rPr>
        <w:rFonts w:ascii="Symbol" w:hAnsi="Symbol" w:hint="default"/>
      </w:rPr>
    </w:lvl>
    <w:lvl w:ilvl="4" w:tplc="E0F0EA8A" w:tentative="1">
      <w:start w:val="1"/>
      <w:numFmt w:val="bullet"/>
      <w:lvlText w:val="o"/>
      <w:lvlJc w:val="left"/>
      <w:pPr>
        <w:ind w:left="3912" w:hanging="360"/>
      </w:pPr>
      <w:rPr>
        <w:rFonts w:ascii="Courier New" w:hAnsi="Courier New" w:cs="Courier New" w:hint="default"/>
      </w:rPr>
    </w:lvl>
    <w:lvl w:ilvl="5" w:tplc="78A0F8EE" w:tentative="1">
      <w:start w:val="1"/>
      <w:numFmt w:val="bullet"/>
      <w:lvlText w:val=""/>
      <w:lvlJc w:val="left"/>
      <w:pPr>
        <w:ind w:left="4632" w:hanging="360"/>
      </w:pPr>
      <w:rPr>
        <w:rFonts w:ascii="Wingdings" w:hAnsi="Wingdings" w:hint="default"/>
      </w:rPr>
    </w:lvl>
    <w:lvl w:ilvl="6" w:tplc="83F84D44" w:tentative="1">
      <w:start w:val="1"/>
      <w:numFmt w:val="bullet"/>
      <w:lvlText w:val=""/>
      <w:lvlJc w:val="left"/>
      <w:pPr>
        <w:ind w:left="5352" w:hanging="360"/>
      </w:pPr>
      <w:rPr>
        <w:rFonts w:ascii="Symbol" w:hAnsi="Symbol" w:hint="default"/>
      </w:rPr>
    </w:lvl>
    <w:lvl w:ilvl="7" w:tplc="B7641528" w:tentative="1">
      <w:start w:val="1"/>
      <w:numFmt w:val="bullet"/>
      <w:lvlText w:val="o"/>
      <w:lvlJc w:val="left"/>
      <w:pPr>
        <w:ind w:left="6072" w:hanging="360"/>
      </w:pPr>
      <w:rPr>
        <w:rFonts w:ascii="Courier New" w:hAnsi="Courier New" w:cs="Courier New" w:hint="default"/>
      </w:rPr>
    </w:lvl>
    <w:lvl w:ilvl="8" w:tplc="10C6FE2C" w:tentative="1">
      <w:start w:val="1"/>
      <w:numFmt w:val="bullet"/>
      <w:lvlText w:val=""/>
      <w:lvlJc w:val="left"/>
      <w:pPr>
        <w:ind w:left="6792" w:hanging="360"/>
      </w:pPr>
      <w:rPr>
        <w:rFonts w:ascii="Wingdings" w:hAnsi="Wingdings" w:hint="default"/>
      </w:rPr>
    </w:lvl>
  </w:abstractNum>
  <w:abstractNum w:abstractNumId="1" w15:restartNumberingAfterBreak="0">
    <w:nsid w:val="14290FAE"/>
    <w:multiLevelType w:val="hybridMultilevel"/>
    <w:tmpl w:val="664CD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4A2F5E"/>
    <w:multiLevelType w:val="hybridMultilevel"/>
    <w:tmpl w:val="EB968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007149"/>
    <w:multiLevelType w:val="hybridMultilevel"/>
    <w:tmpl w:val="BCDE0CA4"/>
    <w:lvl w:ilvl="0" w:tplc="099E4992">
      <w:start w:val="1"/>
      <w:numFmt w:val="bullet"/>
      <w:lvlText w:val=""/>
      <w:lvlJc w:val="left"/>
      <w:pPr>
        <w:ind w:left="360" w:hanging="360"/>
      </w:pPr>
      <w:rPr>
        <w:rFonts w:ascii="Symbol" w:hAnsi="Symbol" w:hint="default"/>
      </w:rPr>
    </w:lvl>
    <w:lvl w:ilvl="1" w:tplc="BBBCC588" w:tentative="1">
      <w:start w:val="1"/>
      <w:numFmt w:val="bullet"/>
      <w:lvlText w:val="o"/>
      <w:lvlJc w:val="left"/>
      <w:pPr>
        <w:ind w:left="1080" w:hanging="360"/>
      </w:pPr>
      <w:rPr>
        <w:rFonts w:ascii="Courier New" w:hAnsi="Courier New" w:cs="Courier New" w:hint="default"/>
      </w:rPr>
    </w:lvl>
    <w:lvl w:ilvl="2" w:tplc="97C4A536" w:tentative="1">
      <w:start w:val="1"/>
      <w:numFmt w:val="bullet"/>
      <w:lvlText w:val=""/>
      <w:lvlJc w:val="left"/>
      <w:pPr>
        <w:ind w:left="1800" w:hanging="360"/>
      </w:pPr>
      <w:rPr>
        <w:rFonts w:ascii="Wingdings" w:hAnsi="Wingdings" w:hint="default"/>
      </w:rPr>
    </w:lvl>
    <w:lvl w:ilvl="3" w:tplc="7074AC40" w:tentative="1">
      <w:start w:val="1"/>
      <w:numFmt w:val="bullet"/>
      <w:lvlText w:val=""/>
      <w:lvlJc w:val="left"/>
      <w:pPr>
        <w:ind w:left="2520" w:hanging="360"/>
      </w:pPr>
      <w:rPr>
        <w:rFonts w:ascii="Symbol" w:hAnsi="Symbol" w:hint="default"/>
      </w:rPr>
    </w:lvl>
    <w:lvl w:ilvl="4" w:tplc="C066AFD4" w:tentative="1">
      <w:start w:val="1"/>
      <w:numFmt w:val="bullet"/>
      <w:lvlText w:val="o"/>
      <w:lvlJc w:val="left"/>
      <w:pPr>
        <w:ind w:left="3240" w:hanging="360"/>
      </w:pPr>
      <w:rPr>
        <w:rFonts w:ascii="Courier New" w:hAnsi="Courier New" w:cs="Courier New" w:hint="default"/>
      </w:rPr>
    </w:lvl>
    <w:lvl w:ilvl="5" w:tplc="D9CC053A" w:tentative="1">
      <w:start w:val="1"/>
      <w:numFmt w:val="bullet"/>
      <w:lvlText w:val=""/>
      <w:lvlJc w:val="left"/>
      <w:pPr>
        <w:ind w:left="3960" w:hanging="360"/>
      </w:pPr>
      <w:rPr>
        <w:rFonts w:ascii="Wingdings" w:hAnsi="Wingdings" w:hint="default"/>
      </w:rPr>
    </w:lvl>
    <w:lvl w:ilvl="6" w:tplc="FF9CB4DA" w:tentative="1">
      <w:start w:val="1"/>
      <w:numFmt w:val="bullet"/>
      <w:lvlText w:val=""/>
      <w:lvlJc w:val="left"/>
      <w:pPr>
        <w:ind w:left="4680" w:hanging="360"/>
      </w:pPr>
      <w:rPr>
        <w:rFonts w:ascii="Symbol" w:hAnsi="Symbol" w:hint="default"/>
      </w:rPr>
    </w:lvl>
    <w:lvl w:ilvl="7" w:tplc="AC523012" w:tentative="1">
      <w:start w:val="1"/>
      <w:numFmt w:val="bullet"/>
      <w:lvlText w:val="o"/>
      <w:lvlJc w:val="left"/>
      <w:pPr>
        <w:ind w:left="5400" w:hanging="360"/>
      </w:pPr>
      <w:rPr>
        <w:rFonts w:ascii="Courier New" w:hAnsi="Courier New" w:cs="Courier New" w:hint="default"/>
      </w:rPr>
    </w:lvl>
    <w:lvl w:ilvl="8" w:tplc="A47EEDC0" w:tentative="1">
      <w:start w:val="1"/>
      <w:numFmt w:val="bullet"/>
      <w:lvlText w:val=""/>
      <w:lvlJc w:val="left"/>
      <w:pPr>
        <w:ind w:left="6120" w:hanging="360"/>
      </w:pPr>
      <w:rPr>
        <w:rFonts w:ascii="Wingdings" w:hAnsi="Wingdings" w:hint="default"/>
      </w:rPr>
    </w:lvl>
  </w:abstractNum>
  <w:abstractNum w:abstractNumId="4" w15:restartNumberingAfterBreak="0">
    <w:nsid w:val="28921A4B"/>
    <w:multiLevelType w:val="hybridMultilevel"/>
    <w:tmpl w:val="2E56F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F0103D"/>
    <w:multiLevelType w:val="hybridMultilevel"/>
    <w:tmpl w:val="10F0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73EB3"/>
    <w:multiLevelType w:val="hybridMultilevel"/>
    <w:tmpl w:val="136C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87DF6"/>
    <w:multiLevelType w:val="hybridMultilevel"/>
    <w:tmpl w:val="1462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720BB"/>
    <w:multiLevelType w:val="hybridMultilevel"/>
    <w:tmpl w:val="9EA6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F0B62"/>
    <w:multiLevelType w:val="hybridMultilevel"/>
    <w:tmpl w:val="CEEC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3212B"/>
    <w:multiLevelType w:val="hybridMultilevel"/>
    <w:tmpl w:val="5E8238CE"/>
    <w:lvl w:ilvl="0" w:tplc="71CE5B30">
      <w:start w:val="1"/>
      <w:numFmt w:val="bullet"/>
      <w:lvlText w:val="‒"/>
      <w:lvlJc w:val="left"/>
      <w:pPr>
        <w:ind w:left="502" w:hanging="360"/>
      </w:pPr>
      <w:rPr>
        <w:rFonts w:ascii="Times New Roman" w:hAnsi="Times New Roman" w:cs="Times New Roman" w:hint="default"/>
      </w:rPr>
    </w:lvl>
    <w:lvl w:ilvl="1" w:tplc="A384A8B0" w:tentative="1">
      <w:start w:val="1"/>
      <w:numFmt w:val="bullet"/>
      <w:lvlText w:val="o"/>
      <w:lvlJc w:val="left"/>
      <w:pPr>
        <w:ind w:left="1222" w:hanging="360"/>
      </w:pPr>
      <w:rPr>
        <w:rFonts w:ascii="Courier New" w:hAnsi="Courier New" w:cs="Courier New" w:hint="default"/>
      </w:rPr>
    </w:lvl>
    <w:lvl w:ilvl="2" w:tplc="F1025F96" w:tentative="1">
      <w:start w:val="1"/>
      <w:numFmt w:val="bullet"/>
      <w:lvlText w:val=""/>
      <w:lvlJc w:val="left"/>
      <w:pPr>
        <w:ind w:left="1942" w:hanging="360"/>
      </w:pPr>
      <w:rPr>
        <w:rFonts w:ascii="Wingdings" w:hAnsi="Wingdings" w:hint="default"/>
      </w:rPr>
    </w:lvl>
    <w:lvl w:ilvl="3" w:tplc="89C4CC7C" w:tentative="1">
      <w:start w:val="1"/>
      <w:numFmt w:val="bullet"/>
      <w:lvlText w:val=""/>
      <w:lvlJc w:val="left"/>
      <w:pPr>
        <w:ind w:left="2662" w:hanging="360"/>
      </w:pPr>
      <w:rPr>
        <w:rFonts w:ascii="Symbol" w:hAnsi="Symbol" w:hint="default"/>
      </w:rPr>
    </w:lvl>
    <w:lvl w:ilvl="4" w:tplc="4C1AE160" w:tentative="1">
      <w:start w:val="1"/>
      <w:numFmt w:val="bullet"/>
      <w:lvlText w:val="o"/>
      <w:lvlJc w:val="left"/>
      <w:pPr>
        <w:ind w:left="3382" w:hanging="360"/>
      </w:pPr>
      <w:rPr>
        <w:rFonts w:ascii="Courier New" w:hAnsi="Courier New" w:cs="Courier New" w:hint="default"/>
      </w:rPr>
    </w:lvl>
    <w:lvl w:ilvl="5" w:tplc="AB28A776" w:tentative="1">
      <w:start w:val="1"/>
      <w:numFmt w:val="bullet"/>
      <w:lvlText w:val=""/>
      <w:lvlJc w:val="left"/>
      <w:pPr>
        <w:ind w:left="4102" w:hanging="360"/>
      </w:pPr>
      <w:rPr>
        <w:rFonts w:ascii="Wingdings" w:hAnsi="Wingdings" w:hint="default"/>
      </w:rPr>
    </w:lvl>
    <w:lvl w:ilvl="6" w:tplc="C5B2E4E0" w:tentative="1">
      <w:start w:val="1"/>
      <w:numFmt w:val="bullet"/>
      <w:lvlText w:val=""/>
      <w:lvlJc w:val="left"/>
      <w:pPr>
        <w:ind w:left="4822" w:hanging="360"/>
      </w:pPr>
      <w:rPr>
        <w:rFonts w:ascii="Symbol" w:hAnsi="Symbol" w:hint="default"/>
      </w:rPr>
    </w:lvl>
    <w:lvl w:ilvl="7" w:tplc="E9FE68E8" w:tentative="1">
      <w:start w:val="1"/>
      <w:numFmt w:val="bullet"/>
      <w:lvlText w:val="o"/>
      <w:lvlJc w:val="left"/>
      <w:pPr>
        <w:ind w:left="5542" w:hanging="360"/>
      </w:pPr>
      <w:rPr>
        <w:rFonts w:ascii="Courier New" w:hAnsi="Courier New" w:cs="Courier New" w:hint="default"/>
      </w:rPr>
    </w:lvl>
    <w:lvl w:ilvl="8" w:tplc="0846AE90" w:tentative="1">
      <w:start w:val="1"/>
      <w:numFmt w:val="bullet"/>
      <w:lvlText w:val=""/>
      <w:lvlJc w:val="left"/>
      <w:pPr>
        <w:ind w:left="6262" w:hanging="360"/>
      </w:pPr>
      <w:rPr>
        <w:rFonts w:ascii="Wingdings" w:hAnsi="Wingdings" w:hint="default"/>
      </w:rPr>
    </w:lvl>
  </w:abstractNum>
  <w:abstractNum w:abstractNumId="11" w15:restartNumberingAfterBreak="0">
    <w:nsid w:val="48B170A6"/>
    <w:multiLevelType w:val="hybridMultilevel"/>
    <w:tmpl w:val="B692B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BB1E95"/>
    <w:multiLevelType w:val="hybridMultilevel"/>
    <w:tmpl w:val="FE48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249BD"/>
    <w:multiLevelType w:val="hybridMultilevel"/>
    <w:tmpl w:val="59BE2536"/>
    <w:lvl w:ilvl="0" w:tplc="96747BE4">
      <w:start w:val="1"/>
      <w:numFmt w:val="bullet"/>
      <w:lvlText w:val=""/>
      <w:lvlJc w:val="left"/>
      <w:pPr>
        <w:ind w:left="720" w:hanging="360"/>
      </w:pPr>
      <w:rPr>
        <w:rFonts w:ascii="Symbol" w:hAnsi="Symbol" w:hint="default"/>
      </w:rPr>
    </w:lvl>
    <w:lvl w:ilvl="1" w:tplc="5C9A0984" w:tentative="1">
      <w:start w:val="1"/>
      <w:numFmt w:val="bullet"/>
      <w:lvlText w:val="o"/>
      <w:lvlJc w:val="left"/>
      <w:pPr>
        <w:ind w:left="1440" w:hanging="360"/>
      </w:pPr>
      <w:rPr>
        <w:rFonts w:ascii="Courier New" w:hAnsi="Courier New" w:cs="Courier New" w:hint="default"/>
      </w:rPr>
    </w:lvl>
    <w:lvl w:ilvl="2" w:tplc="48346948" w:tentative="1">
      <w:start w:val="1"/>
      <w:numFmt w:val="bullet"/>
      <w:lvlText w:val=""/>
      <w:lvlJc w:val="left"/>
      <w:pPr>
        <w:ind w:left="2160" w:hanging="360"/>
      </w:pPr>
      <w:rPr>
        <w:rFonts w:ascii="Wingdings" w:hAnsi="Wingdings" w:hint="default"/>
      </w:rPr>
    </w:lvl>
    <w:lvl w:ilvl="3" w:tplc="5DB2E582" w:tentative="1">
      <w:start w:val="1"/>
      <w:numFmt w:val="bullet"/>
      <w:lvlText w:val=""/>
      <w:lvlJc w:val="left"/>
      <w:pPr>
        <w:ind w:left="2880" w:hanging="360"/>
      </w:pPr>
      <w:rPr>
        <w:rFonts w:ascii="Symbol" w:hAnsi="Symbol" w:hint="default"/>
      </w:rPr>
    </w:lvl>
    <w:lvl w:ilvl="4" w:tplc="53623BBE" w:tentative="1">
      <w:start w:val="1"/>
      <w:numFmt w:val="bullet"/>
      <w:lvlText w:val="o"/>
      <w:lvlJc w:val="left"/>
      <w:pPr>
        <w:ind w:left="3600" w:hanging="360"/>
      </w:pPr>
      <w:rPr>
        <w:rFonts w:ascii="Courier New" w:hAnsi="Courier New" w:cs="Courier New" w:hint="default"/>
      </w:rPr>
    </w:lvl>
    <w:lvl w:ilvl="5" w:tplc="7864331A" w:tentative="1">
      <w:start w:val="1"/>
      <w:numFmt w:val="bullet"/>
      <w:lvlText w:val=""/>
      <w:lvlJc w:val="left"/>
      <w:pPr>
        <w:ind w:left="4320" w:hanging="360"/>
      </w:pPr>
      <w:rPr>
        <w:rFonts w:ascii="Wingdings" w:hAnsi="Wingdings" w:hint="default"/>
      </w:rPr>
    </w:lvl>
    <w:lvl w:ilvl="6" w:tplc="DACC5734" w:tentative="1">
      <w:start w:val="1"/>
      <w:numFmt w:val="bullet"/>
      <w:lvlText w:val=""/>
      <w:lvlJc w:val="left"/>
      <w:pPr>
        <w:ind w:left="5040" w:hanging="360"/>
      </w:pPr>
      <w:rPr>
        <w:rFonts w:ascii="Symbol" w:hAnsi="Symbol" w:hint="default"/>
      </w:rPr>
    </w:lvl>
    <w:lvl w:ilvl="7" w:tplc="D3F620A4" w:tentative="1">
      <w:start w:val="1"/>
      <w:numFmt w:val="bullet"/>
      <w:lvlText w:val="o"/>
      <w:lvlJc w:val="left"/>
      <w:pPr>
        <w:ind w:left="5760" w:hanging="360"/>
      </w:pPr>
      <w:rPr>
        <w:rFonts w:ascii="Courier New" w:hAnsi="Courier New" w:cs="Courier New" w:hint="default"/>
      </w:rPr>
    </w:lvl>
    <w:lvl w:ilvl="8" w:tplc="7F766292" w:tentative="1">
      <w:start w:val="1"/>
      <w:numFmt w:val="bullet"/>
      <w:lvlText w:val=""/>
      <w:lvlJc w:val="left"/>
      <w:pPr>
        <w:ind w:left="6480" w:hanging="360"/>
      </w:pPr>
      <w:rPr>
        <w:rFonts w:ascii="Wingdings" w:hAnsi="Wingdings" w:hint="default"/>
      </w:rPr>
    </w:lvl>
  </w:abstractNum>
  <w:abstractNum w:abstractNumId="14" w15:restartNumberingAfterBreak="0">
    <w:nsid w:val="7082043F"/>
    <w:multiLevelType w:val="hybridMultilevel"/>
    <w:tmpl w:val="1818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A341B"/>
    <w:multiLevelType w:val="hybridMultilevel"/>
    <w:tmpl w:val="3AD8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75761"/>
    <w:multiLevelType w:val="hybridMultilevel"/>
    <w:tmpl w:val="C2282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
  </w:num>
  <w:num w:numId="4">
    <w:abstractNumId w:val="0"/>
  </w:num>
  <w:num w:numId="5">
    <w:abstractNumId w:val="16"/>
  </w:num>
  <w:num w:numId="6">
    <w:abstractNumId w:val="11"/>
  </w:num>
  <w:num w:numId="7">
    <w:abstractNumId w:val="2"/>
  </w:num>
  <w:num w:numId="8">
    <w:abstractNumId w:val="7"/>
  </w:num>
  <w:num w:numId="9">
    <w:abstractNumId w:val="9"/>
  </w:num>
  <w:num w:numId="10">
    <w:abstractNumId w:val="12"/>
  </w:num>
  <w:num w:numId="11">
    <w:abstractNumId w:val="6"/>
  </w:num>
  <w:num w:numId="12">
    <w:abstractNumId w:val="5"/>
  </w:num>
  <w:num w:numId="13">
    <w:abstractNumId w:val="1"/>
  </w:num>
  <w:num w:numId="14">
    <w:abstractNumId w:val="13"/>
  </w:num>
  <w:num w:numId="15">
    <w:abstractNumId w:val="14"/>
  </w:num>
  <w:num w:numId="16">
    <w:abstractNumId w:val="8"/>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IE" w:vendorID="64" w:dllVersion="4096" w:nlCheck="1" w:checkStyle="0"/>
  <w:activeWritingStyle w:appName="MSWord" w:lang="en-IE" w:vendorID="64" w:dllVersion="6" w:nlCheck="1" w:checkStyle="1"/>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en-I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TEMPLATE_SPP NEWS AHEAD NEGATIVE BLANK_V3"/>
  </w:docVars>
  <w:rsids>
    <w:rsidRoot w:val="00166193"/>
    <w:rsid w:val="000005F8"/>
    <w:rsid w:val="00000DD7"/>
    <w:rsid w:val="00002FD3"/>
    <w:rsid w:val="00010CC7"/>
    <w:rsid w:val="000145F9"/>
    <w:rsid w:val="00025D24"/>
    <w:rsid w:val="00030465"/>
    <w:rsid w:val="000359EA"/>
    <w:rsid w:val="000404CE"/>
    <w:rsid w:val="000409AB"/>
    <w:rsid w:val="00054D48"/>
    <w:rsid w:val="00057BDB"/>
    <w:rsid w:val="00061897"/>
    <w:rsid w:val="000625F2"/>
    <w:rsid w:val="00076129"/>
    <w:rsid w:val="00077C4F"/>
    <w:rsid w:val="000939FD"/>
    <w:rsid w:val="000A0643"/>
    <w:rsid w:val="000A0FE4"/>
    <w:rsid w:val="000A2705"/>
    <w:rsid w:val="000A4B6E"/>
    <w:rsid w:val="000A68D3"/>
    <w:rsid w:val="000B05BE"/>
    <w:rsid w:val="000D142F"/>
    <w:rsid w:val="000D1DFC"/>
    <w:rsid w:val="000D5AED"/>
    <w:rsid w:val="000E2BB6"/>
    <w:rsid w:val="000E5A87"/>
    <w:rsid w:val="000F739C"/>
    <w:rsid w:val="00100EC8"/>
    <w:rsid w:val="00101B99"/>
    <w:rsid w:val="0010706D"/>
    <w:rsid w:val="00113F73"/>
    <w:rsid w:val="00116ACE"/>
    <w:rsid w:val="001174AA"/>
    <w:rsid w:val="00123076"/>
    <w:rsid w:val="00123285"/>
    <w:rsid w:val="0012435F"/>
    <w:rsid w:val="00127EDC"/>
    <w:rsid w:val="00131438"/>
    <w:rsid w:val="001437A5"/>
    <w:rsid w:val="00147749"/>
    <w:rsid w:val="00161028"/>
    <w:rsid w:val="001642D1"/>
    <w:rsid w:val="00166193"/>
    <w:rsid w:val="00170B70"/>
    <w:rsid w:val="00176F89"/>
    <w:rsid w:val="00177B32"/>
    <w:rsid w:val="001C269F"/>
    <w:rsid w:val="001C3899"/>
    <w:rsid w:val="001C738A"/>
    <w:rsid w:val="001D0658"/>
    <w:rsid w:val="001D1267"/>
    <w:rsid w:val="001D4AC7"/>
    <w:rsid w:val="001D541E"/>
    <w:rsid w:val="001F45C3"/>
    <w:rsid w:val="001F4CEE"/>
    <w:rsid w:val="001F7450"/>
    <w:rsid w:val="001F746E"/>
    <w:rsid w:val="00212437"/>
    <w:rsid w:val="00213E8C"/>
    <w:rsid w:val="00217A7F"/>
    <w:rsid w:val="00232164"/>
    <w:rsid w:val="00234548"/>
    <w:rsid w:val="0024157A"/>
    <w:rsid w:val="00243150"/>
    <w:rsid w:val="002464E1"/>
    <w:rsid w:val="00250E7D"/>
    <w:rsid w:val="00253A77"/>
    <w:rsid w:val="00261AF6"/>
    <w:rsid w:val="002659A9"/>
    <w:rsid w:val="00281A75"/>
    <w:rsid w:val="002821BC"/>
    <w:rsid w:val="00283615"/>
    <w:rsid w:val="002841D3"/>
    <w:rsid w:val="0028623F"/>
    <w:rsid w:val="00291A7A"/>
    <w:rsid w:val="002A4645"/>
    <w:rsid w:val="002B3F90"/>
    <w:rsid w:val="002B6BC7"/>
    <w:rsid w:val="002C1446"/>
    <w:rsid w:val="002C5D74"/>
    <w:rsid w:val="002D0669"/>
    <w:rsid w:val="002E1F1A"/>
    <w:rsid w:val="002E5738"/>
    <w:rsid w:val="00302864"/>
    <w:rsid w:val="0030770A"/>
    <w:rsid w:val="00325032"/>
    <w:rsid w:val="00326C82"/>
    <w:rsid w:val="00330E29"/>
    <w:rsid w:val="00333A02"/>
    <w:rsid w:val="00337611"/>
    <w:rsid w:val="0034418A"/>
    <w:rsid w:val="00351160"/>
    <w:rsid w:val="003519A1"/>
    <w:rsid w:val="00370A2C"/>
    <w:rsid w:val="003711E6"/>
    <w:rsid w:val="00372B71"/>
    <w:rsid w:val="003871E4"/>
    <w:rsid w:val="00392572"/>
    <w:rsid w:val="003A4C13"/>
    <w:rsid w:val="003C3886"/>
    <w:rsid w:val="003D4A39"/>
    <w:rsid w:val="003D50A8"/>
    <w:rsid w:val="003F47A2"/>
    <w:rsid w:val="003F699A"/>
    <w:rsid w:val="003F7C0C"/>
    <w:rsid w:val="0040485A"/>
    <w:rsid w:val="004112F2"/>
    <w:rsid w:val="00411853"/>
    <w:rsid w:val="00412EC8"/>
    <w:rsid w:val="00413C10"/>
    <w:rsid w:val="00423515"/>
    <w:rsid w:val="0042452A"/>
    <w:rsid w:val="004338DB"/>
    <w:rsid w:val="00435594"/>
    <w:rsid w:val="00440823"/>
    <w:rsid w:val="00443C62"/>
    <w:rsid w:val="00456E3A"/>
    <w:rsid w:val="00471573"/>
    <w:rsid w:val="0047518F"/>
    <w:rsid w:val="0047580A"/>
    <w:rsid w:val="00484E6B"/>
    <w:rsid w:val="00486BB4"/>
    <w:rsid w:val="00486D94"/>
    <w:rsid w:val="00490C95"/>
    <w:rsid w:val="0049224C"/>
    <w:rsid w:val="00494702"/>
    <w:rsid w:val="004979E9"/>
    <w:rsid w:val="004B5486"/>
    <w:rsid w:val="004E0FDA"/>
    <w:rsid w:val="004E446B"/>
    <w:rsid w:val="004F6A06"/>
    <w:rsid w:val="005003A7"/>
    <w:rsid w:val="00500FF8"/>
    <w:rsid w:val="00502EA9"/>
    <w:rsid w:val="005310CA"/>
    <w:rsid w:val="00541A28"/>
    <w:rsid w:val="00546803"/>
    <w:rsid w:val="005476D4"/>
    <w:rsid w:val="00553CBA"/>
    <w:rsid w:val="00557EF8"/>
    <w:rsid w:val="00560DC8"/>
    <w:rsid w:val="005636AF"/>
    <w:rsid w:val="005644DF"/>
    <w:rsid w:val="00580AA1"/>
    <w:rsid w:val="00581455"/>
    <w:rsid w:val="00584852"/>
    <w:rsid w:val="00590195"/>
    <w:rsid w:val="005909AE"/>
    <w:rsid w:val="0059322C"/>
    <w:rsid w:val="00594B12"/>
    <w:rsid w:val="00596123"/>
    <w:rsid w:val="005A1839"/>
    <w:rsid w:val="005A47BE"/>
    <w:rsid w:val="005C36CF"/>
    <w:rsid w:val="005D2532"/>
    <w:rsid w:val="005D4568"/>
    <w:rsid w:val="005D793E"/>
    <w:rsid w:val="005D7C1B"/>
    <w:rsid w:val="005E14E7"/>
    <w:rsid w:val="005F043D"/>
    <w:rsid w:val="005F329C"/>
    <w:rsid w:val="005F3535"/>
    <w:rsid w:val="00601AB4"/>
    <w:rsid w:val="006062EB"/>
    <w:rsid w:val="00612BC4"/>
    <w:rsid w:val="006179B5"/>
    <w:rsid w:val="00620991"/>
    <w:rsid w:val="00621310"/>
    <w:rsid w:val="00624653"/>
    <w:rsid w:val="006323A9"/>
    <w:rsid w:val="00637F58"/>
    <w:rsid w:val="006421D7"/>
    <w:rsid w:val="006428EC"/>
    <w:rsid w:val="006517EA"/>
    <w:rsid w:val="006531EF"/>
    <w:rsid w:val="00653CA9"/>
    <w:rsid w:val="00660AEB"/>
    <w:rsid w:val="006654DB"/>
    <w:rsid w:val="00672310"/>
    <w:rsid w:val="00675DA5"/>
    <w:rsid w:val="00681F20"/>
    <w:rsid w:val="006838B3"/>
    <w:rsid w:val="00697ADE"/>
    <w:rsid w:val="006A344F"/>
    <w:rsid w:val="006B0034"/>
    <w:rsid w:val="006B46AA"/>
    <w:rsid w:val="006B4AAE"/>
    <w:rsid w:val="006C106A"/>
    <w:rsid w:val="006C5559"/>
    <w:rsid w:val="006D0007"/>
    <w:rsid w:val="006D1B2D"/>
    <w:rsid w:val="006D584B"/>
    <w:rsid w:val="006D5E6C"/>
    <w:rsid w:val="006D7364"/>
    <w:rsid w:val="006E27F5"/>
    <w:rsid w:val="006F13AC"/>
    <w:rsid w:val="00701F4B"/>
    <w:rsid w:val="00714CC8"/>
    <w:rsid w:val="007232B2"/>
    <w:rsid w:val="007328EE"/>
    <w:rsid w:val="00732AF3"/>
    <w:rsid w:val="0073552D"/>
    <w:rsid w:val="007362AD"/>
    <w:rsid w:val="0074024C"/>
    <w:rsid w:val="0074292E"/>
    <w:rsid w:val="007576F2"/>
    <w:rsid w:val="007607CC"/>
    <w:rsid w:val="007647EC"/>
    <w:rsid w:val="00784773"/>
    <w:rsid w:val="00792B4F"/>
    <w:rsid w:val="00792E45"/>
    <w:rsid w:val="007A2226"/>
    <w:rsid w:val="007A4032"/>
    <w:rsid w:val="007B72CD"/>
    <w:rsid w:val="007C02B1"/>
    <w:rsid w:val="007D51F8"/>
    <w:rsid w:val="007E0902"/>
    <w:rsid w:val="007E2B64"/>
    <w:rsid w:val="007E2E65"/>
    <w:rsid w:val="007E6879"/>
    <w:rsid w:val="007F23C0"/>
    <w:rsid w:val="007F437D"/>
    <w:rsid w:val="00801E11"/>
    <w:rsid w:val="0080371C"/>
    <w:rsid w:val="008059C1"/>
    <w:rsid w:val="0081033B"/>
    <w:rsid w:val="00812930"/>
    <w:rsid w:val="0082100D"/>
    <w:rsid w:val="0083381C"/>
    <w:rsid w:val="00835AB1"/>
    <w:rsid w:val="008531FE"/>
    <w:rsid w:val="00857898"/>
    <w:rsid w:val="008742A8"/>
    <w:rsid w:val="0088199A"/>
    <w:rsid w:val="008827F8"/>
    <w:rsid w:val="008A0E86"/>
    <w:rsid w:val="008A69D6"/>
    <w:rsid w:val="008B5FAD"/>
    <w:rsid w:val="008C3CEC"/>
    <w:rsid w:val="008C5422"/>
    <w:rsid w:val="008D18CF"/>
    <w:rsid w:val="008D631B"/>
    <w:rsid w:val="008E3281"/>
    <w:rsid w:val="008E364C"/>
    <w:rsid w:val="00910D0E"/>
    <w:rsid w:val="00917C14"/>
    <w:rsid w:val="00920983"/>
    <w:rsid w:val="00922D9A"/>
    <w:rsid w:val="009268E3"/>
    <w:rsid w:val="00932B86"/>
    <w:rsid w:val="00933F5D"/>
    <w:rsid w:val="00940CB1"/>
    <w:rsid w:val="009517E1"/>
    <w:rsid w:val="00966785"/>
    <w:rsid w:val="00970035"/>
    <w:rsid w:val="0098110D"/>
    <w:rsid w:val="00983414"/>
    <w:rsid w:val="00987D31"/>
    <w:rsid w:val="009938AA"/>
    <w:rsid w:val="009A501C"/>
    <w:rsid w:val="009A5B95"/>
    <w:rsid w:val="009A78C6"/>
    <w:rsid w:val="009B61B8"/>
    <w:rsid w:val="009B7C48"/>
    <w:rsid w:val="009D4E7E"/>
    <w:rsid w:val="009D7602"/>
    <w:rsid w:val="009E0FEA"/>
    <w:rsid w:val="009E3054"/>
    <w:rsid w:val="009F062B"/>
    <w:rsid w:val="009F2B01"/>
    <w:rsid w:val="009F5AF0"/>
    <w:rsid w:val="009F6B27"/>
    <w:rsid w:val="00A00529"/>
    <w:rsid w:val="00A02E30"/>
    <w:rsid w:val="00A11737"/>
    <w:rsid w:val="00A214C0"/>
    <w:rsid w:val="00A21744"/>
    <w:rsid w:val="00A30533"/>
    <w:rsid w:val="00A328EF"/>
    <w:rsid w:val="00A33013"/>
    <w:rsid w:val="00A35785"/>
    <w:rsid w:val="00A50B4B"/>
    <w:rsid w:val="00A52884"/>
    <w:rsid w:val="00A568B0"/>
    <w:rsid w:val="00A600D1"/>
    <w:rsid w:val="00A63456"/>
    <w:rsid w:val="00A72F20"/>
    <w:rsid w:val="00A74B07"/>
    <w:rsid w:val="00AA24C7"/>
    <w:rsid w:val="00AA3DC2"/>
    <w:rsid w:val="00AB22A3"/>
    <w:rsid w:val="00AB2A98"/>
    <w:rsid w:val="00AB38B9"/>
    <w:rsid w:val="00AC07AB"/>
    <w:rsid w:val="00AC3869"/>
    <w:rsid w:val="00AC6FA1"/>
    <w:rsid w:val="00AC7C61"/>
    <w:rsid w:val="00AD2505"/>
    <w:rsid w:val="00AD2516"/>
    <w:rsid w:val="00AD5032"/>
    <w:rsid w:val="00AE6C43"/>
    <w:rsid w:val="00AE7FCB"/>
    <w:rsid w:val="00AF2D3E"/>
    <w:rsid w:val="00B01F72"/>
    <w:rsid w:val="00B02622"/>
    <w:rsid w:val="00B03299"/>
    <w:rsid w:val="00B13556"/>
    <w:rsid w:val="00B1508A"/>
    <w:rsid w:val="00B224B1"/>
    <w:rsid w:val="00B27718"/>
    <w:rsid w:val="00B36EC1"/>
    <w:rsid w:val="00B405B5"/>
    <w:rsid w:val="00B4070E"/>
    <w:rsid w:val="00B429DA"/>
    <w:rsid w:val="00B4478E"/>
    <w:rsid w:val="00B47A22"/>
    <w:rsid w:val="00B54C0A"/>
    <w:rsid w:val="00B73D89"/>
    <w:rsid w:val="00B74154"/>
    <w:rsid w:val="00B805DA"/>
    <w:rsid w:val="00B818E6"/>
    <w:rsid w:val="00B83D3A"/>
    <w:rsid w:val="00B86295"/>
    <w:rsid w:val="00B957B7"/>
    <w:rsid w:val="00B95F05"/>
    <w:rsid w:val="00BB3FD6"/>
    <w:rsid w:val="00BB6DBE"/>
    <w:rsid w:val="00BB784C"/>
    <w:rsid w:val="00BC0C20"/>
    <w:rsid w:val="00BC1D93"/>
    <w:rsid w:val="00BC1E94"/>
    <w:rsid w:val="00BD26BE"/>
    <w:rsid w:val="00BE18DB"/>
    <w:rsid w:val="00BE475C"/>
    <w:rsid w:val="00BE69A1"/>
    <w:rsid w:val="00BF0C59"/>
    <w:rsid w:val="00BF4A61"/>
    <w:rsid w:val="00BF6F3D"/>
    <w:rsid w:val="00C3036D"/>
    <w:rsid w:val="00C3057B"/>
    <w:rsid w:val="00C317BF"/>
    <w:rsid w:val="00C361C6"/>
    <w:rsid w:val="00C37416"/>
    <w:rsid w:val="00C44011"/>
    <w:rsid w:val="00C62BDB"/>
    <w:rsid w:val="00C65773"/>
    <w:rsid w:val="00C659FC"/>
    <w:rsid w:val="00C6796B"/>
    <w:rsid w:val="00C73236"/>
    <w:rsid w:val="00C80CCB"/>
    <w:rsid w:val="00C8220F"/>
    <w:rsid w:val="00C830B9"/>
    <w:rsid w:val="00C851A5"/>
    <w:rsid w:val="00C86792"/>
    <w:rsid w:val="00C87999"/>
    <w:rsid w:val="00C93C77"/>
    <w:rsid w:val="00C97F59"/>
    <w:rsid w:val="00CA2A56"/>
    <w:rsid w:val="00CB38D0"/>
    <w:rsid w:val="00CB624B"/>
    <w:rsid w:val="00CB7270"/>
    <w:rsid w:val="00CB7AA5"/>
    <w:rsid w:val="00CC7388"/>
    <w:rsid w:val="00CD4178"/>
    <w:rsid w:val="00CD71E7"/>
    <w:rsid w:val="00CE1625"/>
    <w:rsid w:val="00CE2253"/>
    <w:rsid w:val="00CE5328"/>
    <w:rsid w:val="00CF00F4"/>
    <w:rsid w:val="00CF5527"/>
    <w:rsid w:val="00D221C1"/>
    <w:rsid w:val="00D260C6"/>
    <w:rsid w:val="00D44395"/>
    <w:rsid w:val="00D45C8D"/>
    <w:rsid w:val="00D46449"/>
    <w:rsid w:val="00D50356"/>
    <w:rsid w:val="00D52E0B"/>
    <w:rsid w:val="00D56195"/>
    <w:rsid w:val="00D73D99"/>
    <w:rsid w:val="00D741C7"/>
    <w:rsid w:val="00D87E2D"/>
    <w:rsid w:val="00DA25C4"/>
    <w:rsid w:val="00DA5959"/>
    <w:rsid w:val="00DB132C"/>
    <w:rsid w:val="00DB66B5"/>
    <w:rsid w:val="00DC19E9"/>
    <w:rsid w:val="00DC3780"/>
    <w:rsid w:val="00DD3C20"/>
    <w:rsid w:val="00DE14B3"/>
    <w:rsid w:val="00DF39D1"/>
    <w:rsid w:val="00DF7F52"/>
    <w:rsid w:val="00E029CB"/>
    <w:rsid w:val="00E03B8E"/>
    <w:rsid w:val="00E069F2"/>
    <w:rsid w:val="00E1029D"/>
    <w:rsid w:val="00E13B68"/>
    <w:rsid w:val="00E22404"/>
    <w:rsid w:val="00E2296C"/>
    <w:rsid w:val="00E311B4"/>
    <w:rsid w:val="00E43BEB"/>
    <w:rsid w:val="00E514C9"/>
    <w:rsid w:val="00E55582"/>
    <w:rsid w:val="00E751CC"/>
    <w:rsid w:val="00E84C55"/>
    <w:rsid w:val="00E85A76"/>
    <w:rsid w:val="00E92768"/>
    <w:rsid w:val="00EA03D9"/>
    <w:rsid w:val="00EA27DF"/>
    <w:rsid w:val="00EB1CE1"/>
    <w:rsid w:val="00ED1F0E"/>
    <w:rsid w:val="00ED2102"/>
    <w:rsid w:val="00ED2FD4"/>
    <w:rsid w:val="00EE1292"/>
    <w:rsid w:val="00EE2A65"/>
    <w:rsid w:val="00EE7B8E"/>
    <w:rsid w:val="00EF5A02"/>
    <w:rsid w:val="00EF6192"/>
    <w:rsid w:val="00EF7455"/>
    <w:rsid w:val="00F152C7"/>
    <w:rsid w:val="00F23871"/>
    <w:rsid w:val="00F23F85"/>
    <w:rsid w:val="00F2606C"/>
    <w:rsid w:val="00F30BFE"/>
    <w:rsid w:val="00F5453F"/>
    <w:rsid w:val="00F579F5"/>
    <w:rsid w:val="00F73DAC"/>
    <w:rsid w:val="00F94B32"/>
    <w:rsid w:val="00FA06D0"/>
    <w:rsid w:val="00FA3454"/>
    <w:rsid w:val="00FB21A1"/>
    <w:rsid w:val="00FD4741"/>
    <w:rsid w:val="00FD55E9"/>
    <w:rsid w:val="00FD7034"/>
    <w:rsid w:val="00FE325E"/>
    <w:rsid w:val="00FE5FA9"/>
    <w:rsid w:val="00FF6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15370"/>
  <w15:docId w15:val="{FFFCC6D4-F40C-473E-963E-BFE59294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63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EC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42ECF"/>
    <w:rPr>
      <w:rFonts w:ascii="Tahoma" w:hAnsi="Tahoma" w:cs="Tahoma"/>
      <w:sz w:val="16"/>
      <w:szCs w:val="16"/>
    </w:rPr>
  </w:style>
  <w:style w:type="paragraph" w:styleId="Header">
    <w:name w:val="header"/>
    <w:basedOn w:val="Normal"/>
    <w:link w:val="HeaderChar"/>
    <w:uiPriority w:val="99"/>
    <w:unhideWhenUsed/>
    <w:rsid w:val="00942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98B"/>
  </w:style>
  <w:style w:type="paragraph" w:styleId="Footer">
    <w:name w:val="footer"/>
    <w:basedOn w:val="Normal"/>
    <w:link w:val="FooterChar"/>
    <w:uiPriority w:val="99"/>
    <w:unhideWhenUsed/>
    <w:rsid w:val="00942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8B"/>
  </w:style>
  <w:style w:type="paragraph" w:styleId="NormalWeb">
    <w:name w:val="Normal (Web)"/>
    <w:basedOn w:val="Normal"/>
    <w:link w:val="NormalWebChar"/>
    <w:uiPriority w:val="99"/>
    <w:rsid w:val="00166193"/>
    <w:pPr>
      <w:spacing w:before="100" w:beforeAutospacing="1" w:after="100" w:afterAutospacing="1" w:line="240" w:lineRule="auto"/>
    </w:pPr>
    <w:rPr>
      <w:rFonts w:ascii="Times New Roman" w:hAnsi="Times New Roman"/>
      <w:sz w:val="24"/>
      <w:szCs w:val="24"/>
      <w:lang w:eastAsia="en-GB"/>
    </w:rPr>
  </w:style>
  <w:style w:type="paragraph" w:customStyle="1" w:styleId="Body">
    <w:name w:val="Body"/>
    <w:basedOn w:val="NormalWeb"/>
    <w:link w:val="BodyChar"/>
    <w:qFormat/>
    <w:rsid w:val="00054D48"/>
    <w:rPr>
      <w:rFonts w:ascii="Verdana" w:hAnsi="Verdana"/>
      <w:sz w:val="20"/>
    </w:rPr>
  </w:style>
  <w:style w:type="paragraph" w:customStyle="1" w:styleId="Date1">
    <w:name w:val="Date1"/>
    <w:basedOn w:val="NormalWeb"/>
    <w:link w:val="Date1Char"/>
    <w:qFormat/>
    <w:rsid w:val="00054D48"/>
    <w:rPr>
      <w:rFonts w:ascii="Verdana" w:hAnsi="Verdana"/>
      <w:sz w:val="20"/>
    </w:rPr>
  </w:style>
  <w:style w:type="character" w:customStyle="1" w:styleId="NormalWebChar">
    <w:name w:val="Normal (Web) Char"/>
    <w:link w:val="NormalWeb"/>
    <w:rsid w:val="0047518F"/>
    <w:rPr>
      <w:rFonts w:ascii="Times New Roman" w:hAnsi="Times New Roman"/>
      <w:sz w:val="24"/>
      <w:szCs w:val="24"/>
      <w:lang w:val="en-GB" w:eastAsia="en-GB"/>
    </w:rPr>
  </w:style>
  <w:style w:type="character" w:customStyle="1" w:styleId="BodyChar">
    <w:name w:val="Body Char"/>
    <w:link w:val="Body"/>
    <w:rsid w:val="00054D48"/>
    <w:rPr>
      <w:rFonts w:ascii="Verdana" w:hAnsi="Verdana"/>
      <w:szCs w:val="24"/>
      <w:lang w:val="en-GB" w:eastAsia="en-GB"/>
    </w:rPr>
  </w:style>
  <w:style w:type="paragraph" w:customStyle="1" w:styleId="Function">
    <w:name w:val="Function"/>
    <w:basedOn w:val="Normal"/>
    <w:link w:val="FunctionChar"/>
    <w:qFormat/>
    <w:rsid w:val="0047518F"/>
    <w:pPr>
      <w:widowControl w:val="0"/>
      <w:autoSpaceDE w:val="0"/>
      <w:autoSpaceDN w:val="0"/>
      <w:adjustRightInd w:val="0"/>
      <w:spacing w:after="0" w:line="240" w:lineRule="auto"/>
    </w:pPr>
    <w:rPr>
      <w:rFonts w:ascii="Verdana" w:hAnsi="Verdana"/>
      <w:sz w:val="18"/>
      <w:szCs w:val="18"/>
    </w:rPr>
  </w:style>
  <w:style w:type="character" w:customStyle="1" w:styleId="Date1Char">
    <w:name w:val="Date1 Char"/>
    <w:link w:val="Date1"/>
    <w:rsid w:val="00054D48"/>
    <w:rPr>
      <w:rFonts w:ascii="Verdana" w:hAnsi="Verdana"/>
      <w:szCs w:val="24"/>
      <w:lang w:val="en-GB" w:eastAsia="en-GB"/>
    </w:rPr>
  </w:style>
  <w:style w:type="paragraph" w:customStyle="1" w:styleId="Name">
    <w:name w:val="Name"/>
    <w:basedOn w:val="Normal"/>
    <w:link w:val="NameChar"/>
    <w:qFormat/>
    <w:rsid w:val="0047518F"/>
    <w:pPr>
      <w:widowControl w:val="0"/>
      <w:autoSpaceDE w:val="0"/>
      <w:autoSpaceDN w:val="0"/>
      <w:adjustRightInd w:val="0"/>
      <w:spacing w:after="0" w:line="240" w:lineRule="auto"/>
    </w:pPr>
    <w:rPr>
      <w:rFonts w:ascii="Verdana" w:hAnsi="Verdana"/>
      <w:b/>
      <w:sz w:val="18"/>
      <w:szCs w:val="18"/>
    </w:rPr>
  </w:style>
  <w:style w:type="character" w:customStyle="1" w:styleId="FunctionChar">
    <w:name w:val="Function Char"/>
    <w:link w:val="Function"/>
    <w:rsid w:val="0047518F"/>
    <w:rPr>
      <w:rFonts w:ascii="Verdana" w:hAnsi="Verdana" w:cs="Helvetica"/>
      <w:sz w:val="18"/>
      <w:szCs w:val="18"/>
      <w:lang w:val="en-GB" w:eastAsia="en-US"/>
    </w:rPr>
  </w:style>
  <w:style w:type="paragraph" w:customStyle="1" w:styleId="FooterLetterhead">
    <w:name w:val="Footer Letterhead"/>
    <w:basedOn w:val="Footer"/>
    <w:link w:val="FooterLetterheadChar"/>
    <w:qFormat/>
    <w:rsid w:val="005909AE"/>
    <w:rPr>
      <w:rFonts w:ascii="Verdana" w:hAnsi="Verdana"/>
      <w:noProof/>
      <w:sz w:val="18"/>
      <w:szCs w:val="18"/>
    </w:rPr>
  </w:style>
  <w:style w:type="character" w:customStyle="1" w:styleId="NameChar">
    <w:name w:val="Name Char"/>
    <w:link w:val="Name"/>
    <w:rsid w:val="0047518F"/>
    <w:rPr>
      <w:rFonts w:ascii="Verdana" w:hAnsi="Verdana" w:cs="Helvetica"/>
      <w:b/>
      <w:sz w:val="18"/>
      <w:szCs w:val="18"/>
      <w:lang w:val="en-GB" w:eastAsia="en-US"/>
    </w:rPr>
  </w:style>
  <w:style w:type="character" w:customStyle="1" w:styleId="Corpsdutexte5">
    <w:name w:val="Corps du texte (5)_"/>
    <w:link w:val="Corpsdutexte50"/>
    <w:uiPriority w:val="99"/>
    <w:rsid w:val="004E446B"/>
    <w:rPr>
      <w:rFonts w:ascii="Arial" w:hAnsi="Arial" w:cs="Arial"/>
      <w:sz w:val="21"/>
      <w:szCs w:val="21"/>
      <w:shd w:val="clear" w:color="auto" w:fill="FFFFFF"/>
      <w:lang w:val="sl-SI" w:eastAsia="sl-SI"/>
    </w:rPr>
  </w:style>
  <w:style w:type="character" w:customStyle="1" w:styleId="FooterLetterheadChar">
    <w:name w:val="Footer Letterhead Char"/>
    <w:link w:val="FooterLetterhead"/>
    <w:rsid w:val="005909AE"/>
    <w:rPr>
      <w:rFonts w:ascii="Verdana" w:hAnsi="Verdana"/>
      <w:noProof/>
      <w:sz w:val="18"/>
      <w:szCs w:val="18"/>
      <w:lang w:val="en-US" w:eastAsia="en-US"/>
    </w:rPr>
  </w:style>
  <w:style w:type="character" w:customStyle="1" w:styleId="Corpsdutexte">
    <w:name w:val="Corps du texte_"/>
    <w:link w:val="Corpsdutexte0"/>
    <w:uiPriority w:val="99"/>
    <w:rsid w:val="004E446B"/>
    <w:rPr>
      <w:rFonts w:ascii="Arial" w:hAnsi="Arial" w:cs="Arial"/>
      <w:sz w:val="18"/>
      <w:szCs w:val="18"/>
      <w:shd w:val="clear" w:color="auto" w:fill="FFFFFF"/>
    </w:rPr>
  </w:style>
  <w:style w:type="character" w:customStyle="1" w:styleId="En-tte1">
    <w:name w:val="En-tête #1_"/>
    <w:link w:val="En-tte10"/>
    <w:uiPriority w:val="99"/>
    <w:rsid w:val="004E446B"/>
    <w:rPr>
      <w:rFonts w:ascii="Arial" w:hAnsi="Arial" w:cs="Arial"/>
      <w:b/>
      <w:bCs/>
      <w:spacing w:val="-10"/>
      <w:sz w:val="21"/>
      <w:szCs w:val="21"/>
      <w:shd w:val="clear" w:color="auto" w:fill="FFFFFF"/>
    </w:rPr>
  </w:style>
  <w:style w:type="character" w:customStyle="1" w:styleId="Corpsdutexte6">
    <w:name w:val="Corps du texte (6)_"/>
    <w:link w:val="Corpsdutexte60"/>
    <w:uiPriority w:val="99"/>
    <w:rsid w:val="004E446B"/>
    <w:rPr>
      <w:rFonts w:ascii="Arial" w:hAnsi="Arial" w:cs="Arial"/>
      <w:sz w:val="14"/>
      <w:szCs w:val="14"/>
      <w:shd w:val="clear" w:color="auto" w:fill="FFFFFF"/>
    </w:rPr>
  </w:style>
  <w:style w:type="paragraph" w:customStyle="1" w:styleId="Corpsdutexte50">
    <w:name w:val="Corps du texte (5)"/>
    <w:basedOn w:val="Normal"/>
    <w:link w:val="Corpsdutexte5"/>
    <w:uiPriority w:val="99"/>
    <w:rsid w:val="004E446B"/>
    <w:pPr>
      <w:widowControl w:val="0"/>
      <w:shd w:val="clear" w:color="auto" w:fill="FFFFFF"/>
      <w:spacing w:after="240" w:line="298" w:lineRule="exact"/>
    </w:pPr>
    <w:rPr>
      <w:rFonts w:ascii="Arial" w:hAnsi="Arial" w:cs="Arial"/>
      <w:sz w:val="21"/>
      <w:szCs w:val="21"/>
      <w:lang w:val="sl-SI" w:eastAsia="sl-SI"/>
    </w:rPr>
  </w:style>
  <w:style w:type="paragraph" w:customStyle="1" w:styleId="Corpsdutexte0">
    <w:name w:val="Corps du texte"/>
    <w:basedOn w:val="Normal"/>
    <w:link w:val="Corpsdutexte"/>
    <w:uiPriority w:val="99"/>
    <w:rsid w:val="004E446B"/>
    <w:pPr>
      <w:widowControl w:val="0"/>
      <w:shd w:val="clear" w:color="auto" w:fill="FFFFFF"/>
      <w:spacing w:before="240" w:after="660" w:line="283" w:lineRule="exact"/>
    </w:pPr>
    <w:rPr>
      <w:rFonts w:ascii="Arial" w:hAnsi="Arial" w:cs="Arial"/>
      <w:sz w:val="18"/>
      <w:szCs w:val="18"/>
      <w:lang w:eastAsia="en-GB"/>
    </w:rPr>
  </w:style>
  <w:style w:type="paragraph" w:customStyle="1" w:styleId="En-tte10">
    <w:name w:val="En-tête #1"/>
    <w:basedOn w:val="Normal"/>
    <w:link w:val="En-tte1"/>
    <w:uiPriority w:val="99"/>
    <w:rsid w:val="004E446B"/>
    <w:pPr>
      <w:widowControl w:val="0"/>
      <w:shd w:val="clear" w:color="auto" w:fill="FFFFFF"/>
      <w:spacing w:before="660" w:after="240" w:line="331" w:lineRule="exact"/>
      <w:outlineLvl w:val="0"/>
    </w:pPr>
    <w:rPr>
      <w:rFonts w:ascii="Arial" w:hAnsi="Arial" w:cs="Arial"/>
      <w:b/>
      <w:bCs/>
      <w:spacing w:val="-10"/>
      <w:sz w:val="21"/>
      <w:szCs w:val="21"/>
      <w:lang w:eastAsia="en-GB"/>
    </w:rPr>
  </w:style>
  <w:style w:type="paragraph" w:customStyle="1" w:styleId="Corpsdutexte60">
    <w:name w:val="Corps du texte (6)"/>
    <w:basedOn w:val="Normal"/>
    <w:link w:val="Corpsdutexte6"/>
    <w:uiPriority w:val="99"/>
    <w:rsid w:val="004E446B"/>
    <w:pPr>
      <w:widowControl w:val="0"/>
      <w:shd w:val="clear" w:color="auto" w:fill="FFFFFF"/>
      <w:spacing w:before="540" w:after="240" w:line="158" w:lineRule="exact"/>
    </w:pPr>
    <w:rPr>
      <w:rFonts w:ascii="Arial" w:hAnsi="Arial" w:cs="Arial"/>
      <w:sz w:val="14"/>
      <w:szCs w:val="14"/>
      <w:lang w:eastAsia="en-GB"/>
    </w:rPr>
  </w:style>
  <w:style w:type="paragraph" w:styleId="FootnoteText">
    <w:name w:val="footnote text"/>
    <w:basedOn w:val="Normal"/>
    <w:link w:val="FootnoteTextChar"/>
    <w:rsid w:val="00987D31"/>
    <w:pPr>
      <w:spacing w:after="0" w:line="240" w:lineRule="auto"/>
    </w:pPr>
    <w:rPr>
      <w:sz w:val="20"/>
      <w:szCs w:val="20"/>
    </w:rPr>
  </w:style>
  <w:style w:type="character" w:customStyle="1" w:styleId="FootnoteTextChar">
    <w:name w:val="Footnote Text Char"/>
    <w:basedOn w:val="DefaultParagraphFont"/>
    <w:link w:val="FootnoteText"/>
    <w:rsid w:val="00987D31"/>
    <w:rPr>
      <w:lang w:val="en-US" w:eastAsia="en-US"/>
    </w:rPr>
  </w:style>
  <w:style w:type="character" w:styleId="FootnoteReference">
    <w:name w:val="footnote reference"/>
    <w:basedOn w:val="DefaultParagraphFont"/>
    <w:rsid w:val="00987D31"/>
    <w:rPr>
      <w:vertAlign w:val="superscript"/>
    </w:rPr>
  </w:style>
  <w:style w:type="character" w:styleId="Hyperlink">
    <w:name w:val="Hyperlink"/>
    <w:basedOn w:val="DefaultParagraphFont"/>
    <w:rsid w:val="005F043D"/>
    <w:rPr>
      <w:color w:val="0000FF" w:themeColor="hyperlink"/>
      <w:u w:val="single"/>
    </w:rPr>
  </w:style>
  <w:style w:type="character" w:styleId="FollowedHyperlink">
    <w:name w:val="FollowedHyperlink"/>
    <w:basedOn w:val="DefaultParagraphFont"/>
    <w:rsid w:val="00CF00F4"/>
    <w:rPr>
      <w:color w:val="800080" w:themeColor="followedHyperlink"/>
      <w:u w:val="single"/>
    </w:rPr>
  </w:style>
  <w:style w:type="paragraph" w:styleId="ListParagraph">
    <w:name w:val="List Paragraph"/>
    <w:basedOn w:val="Normal"/>
    <w:uiPriority w:val="34"/>
    <w:qFormat/>
    <w:rsid w:val="006B46AA"/>
    <w:pPr>
      <w:ind w:left="720"/>
      <w:contextualSpacing/>
    </w:pPr>
    <w:rPr>
      <w:rFonts w:ascii="Arial" w:eastAsia="Calibri" w:hAnsi="Arial" w:cs="Arial"/>
      <w:sz w:val="20"/>
      <w:szCs w:val="18"/>
      <w:lang w:val="fr-FR"/>
    </w:rPr>
  </w:style>
  <w:style w:type="character" w:styleId="CommentReference">
    <w:name w:val="annotation reference"/>
    <w:basedOn w:val="DefaultParagraphFont"/>
    <w:semiHidden/>
    <w:unhideWhenUsed/>
    <w:rsid w:val="00127EDC"/>
    <w:rPr>
      <w:sz w:val="16"/>
      <w:szCs w:val="16"/>
    </w:rPr>
  </w:style>
  <w:style w:type="paragraph" w:styleId="CommentText">
    <w:name w:val="annotation text"/>
    <w:basedOn w:val="Normal"/>
    <w:link w:val="CommentTextChar"/>
    <w:semiHidden/>
    <w:unhideWhenUsed/>
    <w:rsid w:val="00127EDC"/>
    <w:pPr>
      <w:spacing w:line="240" w:lineRule="auto"/>
    </w:pPr>
    <w:rPr>
      <w:sz w:val="20"/>
      <w:szCs w:val="20"/>
    </w:rPr>
  </w:style>
  <w:style w:type="character" w:customStyle="1" w:styleId="CommentTextChar">
    <w:name w:val="Comment Text Char"/>
    <w:basedOn w:val="DefaultParagraphFont"/>
    <w:link w:val="CommentText"/>
    <w:semiHidden/>
    <w:rsid w:val="00127EDC"/>
    <w:rPr>
      <w:lang w:eastAsia="en-US"/>
    </w:rPr>
  </w:style>
  <w:style w:type="paragraph" w:styleId="CommentSubject">
    <w:name w:val="annotation subject"/>
    <w:basedOn w:val="CommentText"/>
    <w:next w:val="CommentText"/>
    <w:link w:val="CommentSubjectChar"/>
    <w:semiHidden/>
    <w:unhideWhenUsed/>
    <w:rsid w:val="00127EDC"/>
    <w:rPr>
      <w:b/>
      <w:bCs/>
    </w:rPr>
  </w:style>
  <w:style w:type="character" w:customStyle="1" w:styleId="CommentSubjectChar">
    <w:name w:val="Comment Subject Char"/>
    <w:basedOn w:val="CommentTextChar"/>
    <w:link w:val="CommentSubject"/>
    <w:semiHidden/>
    <w:rsid w:val="00127E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51855">
      <w:bodyDiv w:val="1"/>
      <w:marLeft w:val="0"/>
      <w:marRight w:val="0"/>
      <w:marTop w:val="0"/>
      <w:marBottom w:val="0"/>
      <w:divBdr>
        <w:top w:val="none" w:sz="0" w:space="0" w:color="auto"/>
        <w:left w:val="none" w:sz="0" w:space="0" w:color="auto"/>
        <w:bottom w:val="none" w:sz="0" w:space="0" w:color="auto"/>
        <w:right w:val="none" w:sz="0" w:space="0" w:color="auto"/>
      </w:divBdr>
    </w:div>
    <w:div w:id="1132868887">
      <w:bodyDiv w:val="1"/>
      <w:marLeft w:val="0"/>
      <w:marRight w:val="0"/>
      <w:marTop w:val="0"/>
      <w:marBottom w:val="0"/>
      <w:divBdr>
        <w:top w:val="none" w:sz="0" w:space="0" w:color="auto"/>
        <w:left w:val="none" w:sz="0" w:space="0" w:color="auto"/>
        <w:bottom w:val="none" w:sz="0" w:space="0" w:color="auto"/>
        <w:right w:val="none" w:sz="0" w:space="0" w:color="auto"/>
      </w:divBdr>
    </w:div>
    <w:div w:id="1645501678">
      <w:bodyDiv w:val="1"/>
      <w:marLeft w:val="0"/>
      <w:marRight w:val="0"/>
      <w:marTop w:val="0"/>
      <w:marBottom w:val="0"/>
      <w:divBdr>
        <w:top w:val="none" w:sz="0" w:space="0" w:color="auto"/>
        <w:left w:val="none" w:sz="0" w:space="0" w:color="auto"/>
        <w:bottom w:val="none" w:sz="0" w:space="0" w:color="auto"/>
        <w:right w:val="none" w:sz="0" w:space="0" w:color="auto"/>
      </w:divBdr>
    </w:div>
    <w:div w:id="1967664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info/funding-tenders/funding-opportunities/funding-programmes/overview-funding-programmes/structural-reform-support-programme-srsp_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taiex/exper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taiex"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near-taiex@ec.europa.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neighbourhood-enlargement/sites/near/files/taiex_privacy_statement_online.pdf"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darve\Desktop\Template_SPP%20News%20Ahead%20Negative%20blank_V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111CE91-3B52-4618-931E-C2783002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Template_SPP News Ahead Negative blank_V3.0</Template>
  <TotalTime>9</TotalTime>
  <Pages>1</Pages>
  <Words>816</Words>
  <Characters>5109</Characters>
  <Application>Microsoft Office Word</Application>
  <DocSecurity>0</DocSecurity>
  <Lines>204</Lines>
  <Paragraphs>123</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Name, Surname</vt:lpstr>
      <vt:lpstr>Name, Surname</vt:lpstr>
      <vt:lpstr>Name, Surname</vt:lpstr>
    </vt:vector>
  </TitlesOfParts>
  <Company>Tipik S.A.</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bodarve</dc:creator>
  <cp:lastModifiedBy>Miernik Maia Barbara</cp:lastModifiedBy>
  <cp:revision>2</cp:revision>
  <cp:lastPrinted>2020-09-28T08:31:00Z</cp:lastPrinted>
  <dcterms:created xsi:type="dcterms:W3CDTF">2020-10-22T14:15:00Z</dcterms:created>
  <dcterms:modified xsi:type="dcterms:W3CDTF">2020-10-22T14:15:00Z</dcterms:modified>
</cp:coreProperties>
</file>