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26AD" w14:textId="77777777" w:rsidR="008B6588" w:rsidRDefault="008B6588" w:rsidP="00AD41F8">
      <w:pPr>
        <w:ind w:left="5954"/>
        <w:jc w:val="both"/>
        <w:rPr>
          <w:color w:val="000000"/>
          <w:sz w:val="22"/>
          <w:szCs w:val="22"/>
        </w:rPr>
      </w:pPr>
    </w:p>
    <w:p w14:paraId="0869A314" w14:textId="77777777" w:rsidR="008B6588" w:rsidRPr="00586097" w:rsidRDefault="008B6588" w:rsidP="00AD41F8">
      <w:pPr>
        <w:ind w:left="5954"/>
        <w:jc w:val="both"/>
        <w:rPr>
          <w:rFonts w:ascii="Verdana" w:hAnsi="Verdana"/>
          <w:color w:val="000000"/>
          <w:sz w:val="20"/>
          <w:szCs w:val="20"/>
        </w:rPr>
      </w:pPr>
    </w:p>
    <w:p w14:paraId="57A1DCC7" w14:textId="0AD77246" w:rsidR="009C2BD1" w:rsidRPr="00E33BBC" w:rsidRDefault="008B6588" w:rsidP="00A77B3F">
      <w:pPr>
        <w:jc w:val="both"/>
        <w:rPr>
          <w:rFonts w:ascii="Verdana" w:hAnsi="Verdana" w:cs="Verdana"/>
          <w:b/>
          <w:bCs/>
          <w:sz w:val="22"/>
          <w:szCs w:val="22"/>
        </w:rPr>
      </w:pPr>
      <w:r w:rsidRPr="00A77B3F">
        <w:rPr>
          <w:rFonts w:ascii="Verdana" w:hAnsi="Verdana"/>
          <w:color w:val="000000"/>
          <w:sz w:val="22"/>
          <w:szCs w:val="22"/>
        </w:rPr>
        <w:t>OGGETTO:</w:t>
      </w:r>
      <w:r w:rsidRPr="00E33BBC">
        <w:rPr>
          <w:rFonts w:ascii="Verdana" w:hAnsi="Verdana"/>
          <w:color w:val="000000"/>
          <w:sz w:val="20"/>
          <w:szCs w:val="20"/>
        </w:rPr>
        <w:t xml:space="preserve"> </w:t>
      </w:r>
      <w:r w:rsidR="009C2BD1" w:rsidRPr="00E33BBC">
        <w:rPr>
          <w:rFonts w:ascii="Verdana" w:hAnsi="Verdana" w:cs="Verdana"/>
          <w:b/>
          <w:bCs/>
          <w:sz w:val="22"/>
          <w:szCs w:val="22"/>
        </w:rPr>
        <w:t>AVVISO</w:t>
      </w:r>
      <w:r w:rsidR="00017E50">
        <w:rPr>
          <w:rFonts w:ascii="Verdana" w:hAnsi="Verdana" w:cs="Verdana"/>
          <w:b/>
          <w:bCs/>
          <w:sz w:val="22"/>
          <w:szCs w:val="22"/>
        </w:rPr>
        <w:t xml:space="preserve"> PUBBLICO</w:t>
      </w:r>
      <w:r w:rsidR="009C2BD1" w:rsidRPr="00E33BBC">
        <w:rPr>
          <w:rFonts w:ascii="Verdana" w:hAnsi="Verdana" w:cs="Verdana"/>
          <w:b/>
          <w:bCs/>
          <w:sz w:val="22"/>
          <w:szCs w:val="22"/>
        </w:rPr>
        <w:t xml:space="preserve"> PER IL FINANZIAMENTO DI PROGETTI A VALERE SUL FONDO PER LE PERIFERIE INCLUSIVE</w:t>
      </w:r>
    </w:p>
    <w:p w14:paraId="42B2C9F8" w14:textId="77777777" w:rsidR="008B6588" w:rsidRPr="00586097" w:rsidRDefault="008B6588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14:paraId="5FFB093B" w14:textId="331CAA85" w:rsidR="008B6588" w:rsidRPr="00586097" w:rsidRDefault="008B6588" w:rsidP="00AD41F8">
      <w:pPr>
        <w:spacing w:line="300" w:lineRule="atLeast"/>
        <w:jc w:val="both"/>
        <w:rPr>
          <w:rFonts w:ascii="Verdana" w:hAnsi="Verdana"/>
          <w:b/>
          <w:color w:val="000000"/>
          <w:sz w:val="20"/>
          <w:szCs w:val="20"/>
        </w:rPr>
      </w:pPr>
      <w:r w:rsidRPr="00586097">
        <w:rPr>
          <w:rFonts w:ascii="Verdana" w:hAnsi="Verdana"/>
          <w:b/>
          <w:color w:val="000000"/>
          <w:sz w:val="20"/>
          <w:szCs w:val="20"/>
        </w:rPr>
        <w:t xml:space="preserve">MODULO DI RENDICONTO RELATIVO AL PERIODO CONSIDERATO E REDATTO PER MACRO AREE E PER RELATIVE SINGOLE VOCI DI SPESA IN COERENZA CON L’IMPOSTAZIONE DEL </w:t>
      </w:r>
      <w:r w:rsidR="00B20AC7">
        <w:rPr>
          <w:rFonts w:ascii="Verdana" w:hAnsi="Verdana"/>
          <w:b/>
          <w:color w:val="000000"/>
          <w:sz w:val="20"/>
          <w:szCs w:val="20"/>
        </w:rPr>
        <w:t>QUADRO ECONOMICO</w:t>
      </w:r>
      <w:r w:rsidRPr="00586097">
        <w:rPr>
          <w:rFonts w:ascii="Verdana" w:hAnsi="Verdana"/>
          <w:b/>
          <w:color w:val="000000"/>
          <w:sz w:val="20"/>
          <w:szCs w:val="20"/>
        </w:rPr>
        <w:t xml:space="preserve"> DA PRESENTARE A CONCLUSIONE </w:t>
      </w:r>
      <w:r w:rsidR="00A77B3F" w:rsidRPr="00586097">
        <w:rPr>
          <w:rFonts w:ascii="Verdana" w:hAnsi="Verdana"/>
          <w:b/>
          <w:color w:val="000000"/>
          <w:sz w:val="20"/>
          <w:szCs w:val="20"/>
        </w:rPr>
        <w:t>DELL’ATTIVIT</w:t>
      </w:r>
      <w:r w:rsidR="00A77B3F">
        <w:rPr>
          <w:rFonts w:ascii="Verdana" w:hAnsi="Verdana"/>
          <w:b/>
          <w:color w:val="000000"/>
          <w:sz w:val="20"/>
          <w:szCs w:val="20"/>
        </w:rPr>
        <w:t>À</w:t>
      </w:r>
      <w:r w:rsidR="00A77B3F" w:rsidRPr="00586097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586097">
        <w:rPr>
          <w:rFonts w:ascii="Verdana" w:hAnsi="Verdana"/>
          <w:b/>
          <w:color w:val="000000"/>
          <w:sz w:val="20"/>
          <w:szCs w:val="20"/>
        </w:rPr>
        <w:t>PROGETTUALE.</w:t>
      </w:r>
    </w:p>
    <w:p w14:paraId="3C9E09FB" w14:textId="77777777" w:rsidR="008B6588" w:rsidRPr="00586097" w:rsidRDefault="008B6588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15F1AB17" w14:textId="6DB59AFF" w:rsidR="008B6588" w:rsidRPr="00586097" w:rsidRDefault="00391F07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sz w:val="16"/>
          <w:szCs w:val="16"/>
        </w:rPr>
        <w:t>IL QUADRO ECONOMICO</w:t>
      </w:r>
      <w:r w:rsidR="00850C2C">
        <w:rPr>
          <w:rFonts w:ascii="Verdana" w:hAnsi="Verdana" w:cs="Verdana"/>
          <w:i/>
          <w:iCs/>
          <w:sz w:val="16"/>
          <w:szCs w:val="16"/>
        </w:rPr>
        <w:t xml:space="preserve"> DEVE ESSERE COMPILAT</w:t>
      </w:r>
      <w:r>
        <w:rPr>
          <w:rFonts w:ascii="Verdana" w:hAnsi="Verdana" w:cs="Verdana"/>
          <w:i/>
          <w:iCs/>
          <w:sz w:val="16"/>
          <w:szCs w:val="16"/>
        </w:rPr>
        <w:t>O</w:t>
      </w:r>
      <w:r w:rsidR="00850C2C">
        <w:rPr>
          <w:rFonts w:ascii="Verdana" w:hAnsi="Verdana" w:cs="Verdana"/>
          <w:i/>
          <w:iCs/>
          <w:sz w:val="16"/>
          <w:szCs w:val="16"/>
        </w:rPr>
        <w:t xml:space="preserve"> PER CIASCUNO DEI PROGETTI CHE COMPONGONO IL PROGRAMMA.</w:t>
      </w:r>
    </w:p>
    <w:p w14:paraId="733D6114" w14:textId="77777777" w:rsidR="008B6588" w:rsidRPr="00586097" w:rsidRDefault="008B6588" w:rsidP="00AD41F8">
      <w:pPr>
        <w:spacing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0719F814" w14:textId="41273A54" w:rsidR="008B6588" w:rsidRPr="00586097" w:rsidRDefault="008B6588" w:rsidP="00391F07">
      <w:pPr>
        <w:spacing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 w:rsidRPr="00586097">
        <w:rPr>
          <w:rFonts w:ascii="Verdana" w:hAnsi="Verdana"/>
          <w:color w:val="000000"/>
          <w:sz w:val="20"/>
          <w:szCs w:val="20"/>
        </w:rPr>
        <w:t xml:space="preserve">SCHEDA DI RENDICONTO </w:t>
      </w:r>
      <w:r w:rsidR="00E33BBC">
        <w:rPr>
          <w:rFonts w:ascii="Verdana" w:hAnsi="Verdana"/>
          <w:color w:val="000000"/>
          <w:sz w:val="20"/>
          <w:szCs w:val="20"/>
        </w:rPr>
        <w:t>SINTETICA</w:t>
      </w:r>
    </w:p>
    <w:p w14:paraId="66EB0D52" w14:textId="77777777" w:rsidR="00391F07" w:rsidRDefault="00391F07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50648FD8" w14:textId="644A57CA" w:rsidR="00391F07" w:rsidRPr="00391F07" w:rsidRDefault="00391F07" w:rsidP="00391F07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91F07">
        <w:rPr>
          <w:rFonts w:ascii="Verdana" w:hAnsi="Verdana" w:cs="Verdana"/>
          <w:b/>
          <w:bCs/>
          <w:sz w:val="18"/>
          <w:szCs w:val="18"/>
        </w:rPr>
        <w:t>Titolo del Programma ____________________________________________________</w:t>
      </w:r>
    </w:p>
    <w:p w14:paraId="420EFCD3" w14:textId="77777777" w:rsidR="00391F07" w:rsidRDefault="00391F07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168"/>
        <w:gridCol w:w="3039"/>
      </w:tblGrid>
      <w:tr w:rsidR="00391F07" w:rsidRPr="00391F07" w14:paraId="7976BBD1" w14:textId="77777777" w:rsidTr="00E375F2">
        <w:tc>
          <w:tcPr>
            <w:tcW w:w="421" w:type="dxa"/>
          </w:tcPr>
          <w:p w14:paraId="18483DB9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A</w:t>
            </w:r>
          </w:p>
        </w:tc>
        <w:tc>
          <w:tcPr>
            <w:tcW w:w="6168" w:type="dxa"/>
          </w:tcPr>
          <w:p w14:paraId="26749084" w14:textId="25AD06E6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Costo totale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rendicontato del Programma </w:t>
            </w:r>
          </w:p>
        </w:tc>
        <w:tc>
          <w:tcPr>
            <w:tcW w:w="3039" w:type="dxa"/>
          </w:tcPr>
          <w:p w14:paraId="60D8D52B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391F07" w:rsidRPr="00391F07" w14:paraId="206D7592" w14:textId="77777777" w:rsidTr="00E375F2">
        <w:tc>
          <w:tcPr>
            <w:tcW w:w="421" w:type="dxa"/>
          </w:tcPr>
          <w:p w14:paraId="5B104207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B</w:t>
            </w:r>
          </w:p>
        </w:tc>
        <w:tc>
          <w:tcPr>
            <w:tcW w:w="6168" w:type="dxa"/>
          </w:tcPr>
          <w:p w14:paraId="19C1DF30" w14:textId="0A86F8C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Contributo pubblico a valere sul Fondo (max 90% di A)</w:t>
            </w:r>
          </w:p>
        </w:tc>
        <w:tc>
          <w:tcPr>
            <w:tcW w:w="3039" w:type="dxa"/>
          </w:tcPr>
          <w:p w14:paraId="3D9BE358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391F07" w14:paraId="2FAF8F59" w14:textId="77777777" w:rsidTr="00E375F2">
        <w:tc>
          <w:tcPr>
            <w:tcW w:w="421" w:type="dxa"/>
          </w:tcPr>
          <w:p w14:paraId="22442A46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C</w:t>
            </w:r>
          </w:p>
        </w:tc>
        <w:tc>
          <w:tcPr>
            <w:tcW w:w="6168" w:type="dxa"/>
          </w:tcPr>
          <w:p w14:paraId="2C1676CE" w14:textId="77777777" w:rsidR="00391F07" w:rsidRP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Cofinanziamento (almeno 10% di A)</w:t>
            </w:r>
          </w:p>
        </w:tc>
        <w:tc>
          <w:tcPr>
            <w:tcW w:w="3039" w:type="dxa"/>
          </w:tcPr>
          <w:p w14:paraId="74D8793A" w14:textId="77777777" w:rsidR="00391F07" w:rsidRDefault="00391F07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391F07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</w:tbl>
    <w:p w14:paraId="3BCC7EF6" w14:textId="77777777" w:rsidR="00391F07" w:rsidRDefault="00391F07" w:rsidP="00AD41F8">
      <w:pPr>
        <w:spacing w:line="276" w:lineRule="auto"/>
        <w:rPr>
          <w:rFonts w:ascii="Verdana" w:hAnsi="Verdana"/>
          <w:color w:val="000000"/>
          <w:sz w:val="20"/>
          <w:szCs w:val="20"/>
        </w:rPr>
      </w:pPr>
    </w:p>
    <w:p w14:paraId="5CD14BAA" w14:textId="77777777" w:rsidR="00586097" w:rsidRDefault="00586097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072A064" w14:textId="3182EED5" w:rsidR="00391F07" w:rsidRPr="00391F07" w:rsidRDefault="00391F07" w:rsidP="00391F07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391F07">
        <w:rPr>
          <w:rFonts w:ascii="Verdana" w:hAnsi="Verdana" w:cs="Verdana"/>
          <w:b/>
          <w:bCs/>
          <w:sz w:val="18"/>
          <w:szCs w:val="18"/>
        </w:rPr>
        <w:t>Quadro economico del progetto 1</w:t>
      </w:r>
    </w:p>
    <w:tbl>
      <w:tblPr>
        <w:tblpPr w:leftFromText="141" w:rightFromText="141" w:vertAnchor="text" w:horzAnchor="margin" w:tblpY="1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678"/>
        <w:gridCol w:w="1701"/>
      </w:tblGrid>
      <w:tr w:rsidR="00B20AC7" w:rsidRPr="00523DAF" w14:paraId="147A5B61" w14:textId="77777777" w:rsidTr="00391F07">
        <w:trPr>
          <w:trHeight w:val="246"/>
        </w:trPr>
        <w:tc>
          <w:tcPr>
            <w:tcW w:w="353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FA1A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>Voce di costo </w:t>
            </w:r>
          </w:p>
        </w:tc>
        <w:tc>
          <w:tcPr>
            <w:tcW w:w="467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ABE3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> Categorie di costo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E149" w14:textId="3DFC065F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 xml:space="preserve">Costo </w:t>
            </w:r>
            <w:r w:rsidR="00BF5CCA">
              <w:rPr>
                <w:rFonts w:ascii="Verdana" w:hAnsi="Verdana" w:cstheme="minorHAnsi"/>
                <w:b/>
                <w:bCs/>
                <w:color w:val="FFFFFF"/>
                <w:sz w:val="18"/>
                <w:szCs w:val="18"/>
              </w:rPr>
              <w:t>rendicontato</w:t>
            </w:r>
          </w:p>
        </w:tc>
      </w:tr>
      <w:tr w:rsidR="00B20AC7" w:rsidRPr="00523DAF" w14:paraId="2B84FF35" w14:textId="77777777" w:rsidTr="00391F07">
        <w:trPr>
          <w:trHeight w:val="504"/>
        </w:trPr>
        <w:tc>
          <w:tcPr>
            <w:tcW w:w="35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5202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A. Costi diretti per il Personale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F24A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A1. Personale dipendente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D95F" w14:textId="77777777" w:rsidR="00B20AC7" w:rsidRPr="00523DAF" w:rsidRDefault="00B20AC7" w:rsidP="007B0B71">
            <w:pPr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074899F6" w14:textId="77777777" w:rsidTr="00391F07">
        <w:trPr>
          <w:trHeight w:val="504"/>
        </w:trPr>
        <w:tc>
          <w:tcPr>
            <w:tcW w:w="3539" w:type="dxa"/>
            <w:vMerge/>
            <w:vAlign w:val="center"/>
            <w:hideMark/>
          </w:tcPr>
          <w:p w14:paraId="283F6B19" w14:textId="77777777" w:rsidR="00B20AC7" w:rsidRPr="00523DAF" w:rsidRDefault="00B20AC7" w:rsidP="007B0B71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6591" w14:textId="7C564A67" w:rsidR="00B20AC7" w:rsidRPr="00523DAF" w:rsidRDefault="00B20AC7" w:rsidP="007B0B71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A2. Personale esterno</w:t>
            </w:r>
            <w:r w:rsidR="002152CA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</w:t>
            </w: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non legato al beneficiario da un rapporto di lavoro dipendente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2A18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63AA9873" w14:textId="77777777" w:rsidTr="00391F07">
        <w:trPr>
          <w:trHeight w:val="504"/>
        </w:trPr>
        <w:tc>
          <w:tcPr>
            <w:tcW w:w="3539" w:type="dxa"/>
          </w:tcPr>
          <w:p w14:paraId="07473189" w14:textId="77777777" w:rsidR="00B20AC7" w:rsidRPr="00523DAF" w:rsidRDefault="00B20AC7" w:rsidP="007B0B71">
            <w:pPr>
              <w:ind w:left="134" w:right="116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B. Indennità per i partecipanti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0CF7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B1. Indennità di partecipazione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4269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29015021" w14:textId="77777777" w:rsidTr="00391F07">
        <w:trPr>
          <w:trHeight w:val="504"/>
        </w:trPr>
        <w:tc>
          <w:tcPr>
            <w:tcW w:w="3539" w:type="dxa"/>
          </w:tcPr>
          <w:p w14:paraId="22A7599B" w14:textId="088D44A7" w:rsidR="00B20AC7" w:rsidRPr="00523DAF" w:rsidRDefault="00B20AC7" w:rsidP="007B0B71">
            <w:pPr>
              <w:ind w:left="134" w:right="116"/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C. </w:t>
            </w:r>
            <w:r w:rsidRP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 costi diretti per l’acquisto o </w:t>
            </w:r>
            <w:r w:rsidR="00A77B3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la fornitura di servizi o per l’acquisto o </w:t>
            </w:r>
            <w:r w:rsidRPr="00756724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il noleggio di beni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6362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C.1 </w:t>
            </w:r>
            <w:r w:rsidRPr="00756724">
              <w:rPr>
                <w:rFonts w:ascii="Verdana" w:hAnsi="Verdana" w:cstheme="minorHAnsi"/>
                <w:color w:val="000000"/>
                <w:sz w:val="18"/>
                <w:szCs w:val="18"/>
              </w:rPr>
              <w:t>Costi diretti per l’acquisto o il noleggio di beni o servizi necessari per la realizzazione delle attività del Programma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526E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59696123" w14:textId="77777777" w:rsidTr="00391F07">
        <w:trPr>
          <w:trHeight w:val="459"/>
        </w:trPr>
        <w:tc>
          <w:tcPr>
            <w:tcW w:w="35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D9BB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D</w:t>
            </w: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. Altri costi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A94E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D</w:t>
            </w: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1. Costi diretti diversi da personale (A1.; A2.)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, </w:t>
            </w: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>dalle indennità per i partecipanti (B1.)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, dai costi per l’acquisto o il noleggio di beni o servizi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1564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74898F51" w14:textId="77777777" w:rsidTr="00391F07">
        <w:trPr>
          <w:trHeight w:val="275"/>
        </w:trPr>
        <w:tc>
          <w:tcPr>
            <w:tcW w:w="35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6451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40C9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</w:t>
            </w:r>
            <w:r w:rsidRPr="00523DAF">
              <w:rPr>
                <w:rFonts w:ascii="Verdana" w:hAnsi="Verdana" w:cstheme="minorHAnsi"/>
                <w:sz w:val="18"/>
                <w:szCs w:val="18"/>
              </w:rPr>
              <w:t>2. Costi indiretti</w:t>
            </w: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0BD3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</w:tr>
      <w:tr w:rsidR="00B20AC7" w:rsidRPr="00523DAF" w14:paraId="30F8AE0C" w14:textId="77777777" w:rsidTr="00391F07">
        <w:trPr>
          <w:trHeight w:val="246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C1C52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E</w:t>
            </w:r>
            <w:r w:rsidRPr="00523DAF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. Costo totale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6667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3DAF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Costi diretti e indiretti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7DD8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4465CDEC" w14:textId="77777777" w:rsidTr="00391F07">
        <w:trPr>
          <w:trHeight w:val="246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CF63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F. Contributo pubblico richiesto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D850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5C9D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  <w:tr w:rsidR="00B20AC7" w:rsidRPr="00523DAF" w14:paraId="55AA78BD" w14:textId="77777777" w:rsidTr="00391F07">
        <w:trPr>
          <w:trHeight w:val="246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D3D" w14:textId="77777777" w:rsidR="00B20AC7" w:rsidRDefault="00B20AC7" w:rsidP="007B0B71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G. Cofinanziamento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9337" w14:textId="77777777" w:rsidR="00B20AC7" w:rsidRPr="00523DAF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9ED0" w14:textId="77777777" w:rsidR="00B20AC7" w:rsidRDefault="00B20AC7" w:rsidP="007B0B71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€</w:t>
            </w:r>
          </w:p>
        </w:tc>
      </w:tr>
    </w:tbl>
    <w:p w14:paraId="546A630E" w14:textId="77777777"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215A88" w14:textId="77777777" w:rsidR="00017E50" w:rsidRDefault="00017E50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B0B8E05" w14:textId="74C73E82" w:rsidR="008B6588" w:rsidRPr="0058609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586097">
        <w:rPr>
          <w:rFonts w:ascii="Verdana" w:hAnsi="Verdana"/>
          <w:sz w:val="20"/>
          <w:szCs w:val="20"/>
        </w:rPr>
        <w:lastRenderedPageBreak/>
        <w:t xml:space="preserve">N.B. </w:t>
      </w:r>
      <w:r w:rsidR="00017E50">
        <w:rPr>
          <w:rFonts w:ascii="Verdana" w:hAnsi="Verdana"/>
          <w:sz w:val="20"/>
          <w:szCs w:val="20"/>
        </w:rPr>
        <w:t>Il Dipartimento</w:t>
      </w:r>
      <w:r w:rsidRPr="00586097">
        <w:rPr>
          <w:rFonts w:ascii="Verdana" w:hAnsi="Verdana"/>
          <w:sz w:val="20"/>
          <w:szCs w:val="20"/>
        </w:rPr>
        <w:t xml:space="preserve"> per le politiche in favore delle persone con disabilità della Presidenza del Consiglio dei ministri effettuerà controlli anche a campione sulla spesa rendicontata ai sensi del D.P.R. n. 445/2000.</w:t>
      </w:r>
    </w:p>
    <w:p w14:paraId="65544F20" w14:textId="77777777"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BE536E2" w14:textId="5ECC8E8C" w:rsidR="00512859" w:rsidRPr="00512859" w:rsidRDefault="00512859" w:rsidP="00512859">
      <w:pPr>
        <w:ind w:left="5103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  <w:r w:rsidRPr="00512859">
        <w:rPr>
          <w:rFonts w:ascii="Verdana" w:hAnsi="Verdana" w:cs="Verdana"/>
          <w:color w:val="000000"/>
          <w:sz w:val="20"/>
          <w:szCs w:val="20"/>
        </w:rPr>
        <w:t>Firma digitale</w:t>
      </w:r>
    </w:p>
    <w:p w14:paraId="6E6C5B62" w14:textId="6558F990" w:rsidR="008B6588" w:rsidRPr="00586097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DFAB9DC" w14:textId="77777777" w:rsidR="008B6588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22FAD82" w14:textId="77777777" w:rsidR="0080550D" w:rsidRPr="00586097" w:rsidRDefault="0080550D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6B8FF1F" w14:textId="77777777" w:rsidR="008B6588" w:rsidRDefault="008B6588" w:rsidP="003F425D">
      <w:pPr>
        <w:pBdr>
          <w:bottom w:val="single" w:sz="12" w:space="1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222005B4" w14:textId="77777777" w:rsidR="008B6588" w:rsidRDefault="008B6588" w:rsidP="003F425D">
      <w:pPr>
        <w:autoSpaceDE w:val="0"/>
        <w:autoSpaceDN w:val="0"/>
        <w:adjustRightInd w:val="0"/>
        <w:rPr>
          <w:sz w:val="20"/>
          <w:szCs w:val="20"/>
        </w:rPr>
      </w:pPr>
    </w:p>
    <w:p w14:paraId="4187A222" w14:textId="77777777" w:rsidR="008B6588" w:rsidRDefault="008B6588" w:rsidP="003F425D">
      <w:pPr>
        <w:autoSpaceDE w:val="0"/>
        <w:autoSpaceDN w:val="0"/>
        <w:adjustRightInd w:val="0"/>
        <w:rPr>
          <w:sz w:val="20"/>
          <w:szCs w:val="20"/>
        </w:rPr>
      </w:pPr>
    </w:p>
    <w:p w14:paraId="0B63C0BB" w14:textId="52DFEA38" w:rsidR="008B6588" w:rsidRPr="00586097" w:rsidRDefault="008B6588" w:rsidP="00391F0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586097">
        <w:rPr>
          <w:rFonts w:ascii="Verdana" w:hAnsi="Verdana"/>
          <w:b/>
          <w:bCs/>
          <w:sz w:val="18"/>
          <w:szCs w:val="18"/>
        </w:rPr>
        <w:t xml:space="preserve">DICHIARAZIONE SOSTITUTIVA DI ATTO DI </w:t>
      </w:r>
      <w:r w:rsidR="00A77B3F" w:rsidRPr="00586097">
        <w:rPr>
          <w:rFonts w:ascii="Verdana" w:hAnsi="Verdana"/>
          <w:b/>
          <w:bCs/>
          <w:sz w:val="18"/>
          <w:szCs w:val="18"/>
        </w:rPr>
        <w:t>NOTORIET</w:t>
      </w:r>
      <w:r w:rsidR="00A77B3F">
        <w:rPr>
          <w:rFonts w:ascii="Verdana" w:hAnsi="Verdana"/>
          <w:b/>
          <w:bCs/>
          <w:sz w:val="18"/>
          <w:szCs w:val="18"/>
        </w:rPr>
        <w:t>À</w:t>
      </w:r>
    </w:p>
    <w:p w14:paraId="0CE57943" w14:textId="2EA05202" w:rsidR="008B6588" w:rsidRDefault="008B6588" w:rsidP="009522A2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ai sensi dell’art. 47 del DPR 28/12/2000</w:t>
      </w:r>
      <w:r w:rsidR="00A77B3F">
        <w:rPr>
          <w:rFonts w:ascii="Verdana" w:hAnsi="Verdana"/>
          <w:sz w:val="18"/>
          <w:szCs w:val="18"/>
        </w:rPr>
        <w:t>,</w:t>
      </w:r>
      <w:r w:rsidRPr="00586097">
        <w:rPr>
          <w:rFonts w:ascii="Verdana" w:hAnsi="Verdana"/>
          <w:sz w:val="18"/>
          <w:szCs w:val="18"/>
        </w:rPr>
        <w:t xml:space="preserve"> n. 445</w:t>
      </w:r>
    </w:p>
    <w:p w14:paraId="5776E493" w14:textId="77777777" w:rsidR="009522A2" w:rsidRPr="00586097" w:rsidRDefault="009522A2" w:rsidP="00391F0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14:paraId="266D9189" w14:textId="593EF3FD" w:rsidR="008B6588" w:rsidRPr="00586097" w:rsidRDefault="00586097" w:rsidP="00391F0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 sottoscritto……………………………</w:t>
      </w:r>
      <w:r w:rsidR="008B6588" w:rsidRPr="00586097">
        <w:rPr>
          <w:rFonts w:ascii="Verdana" w:hAnsi="Verdana"/>
          <w:sz w:val="18"/>
          <w:szCs w:val="18"/>
        </w:rPr>
        <w:t>…… nato a ……………………………… in data</w:t>
      </w:r>
      <w:r>
        <w:rPr>
          <w:rFonts w:ascii="Verdana" w:hAnsi="Verdana"/>
          <w:sz w:val="18"/>
          <w:szCs w:val="18"/>
        </w:rPr>
        <w:t>………………</w:t>
      </w:r>
      <w:r w:rsidR="00A77B3F">
        <w:rPr>
          <w:rFonts w:ascii="Verdana" w:hAnsi="Verdana"/>
          <w:sz w:val="18"/>
          <w:szCs w:val="18"/>
        </w:rPr>
        <w:t xml:space="preserve">, </w:t>
      </w:r>
      <w:r w:rsidR="008B6588" w:rsidRPr="00586097">
        <w:rPr>
          <w:rFonts w:ascii="Verdana" w:hAnsi="Verdana"/>
          <w:sz w:val="18"/>
          <w:szCs w:val="18"/>
        </w:rPr>
        <w:t>nella sua qualità di sog</w:t>
      </w:r>
      <w:r>
        <w:rPr>
          <w:rFonts w:ascii="Verdana" w:hAnsi="Verdana"/>
          <w:sz w:val="18"/>
          <w:szCs w:val="18"/>
        </w:rPr>
        <w:t xml:space="preserve">getto </w:t>
      </w:r>
      <w:r w:rsidR="00A77B3F">
        <w:rPr>
          <w:rFonts w:ascii="Verdana" w:hAnsi="Verdana"/>
          <w:sz w:val="18"/>
          <w:szCs w:val="18"/>
        </w:rPr>
        <w:t>proponente: …</w:t>
      </w:r>
      <w:r>
        <w:rPr>
          <w:rFonts w:ascii="Verdana" w:hAnsi="Verdana"/>
          <w:sz w:val="18"/>
          <w:szCs w:val="18"/>
        </w:rPr>
        <w:t>………………………………</w:t>
      </w:r>
      <w:r w:rsidR="0080550D">
        <w:rPr>
          <w:rFonts w:ascii="Verdana" w:hAnsi="Verdana"/>
          <w:sz w:val="18"/>
          <w:szCs w:val="18"/>
        </w:rPr>
        <w:t>…………</w:t>
      </w:r>
      <w:r w:rsidR="008B6588" w:rsidRPr="00586097">
        <w:rPr>
          <w:rFonts w:ascii="Verdana" w:hAnsi="Verdana"/>
          <w:sz w:val="18"/>
          <w:szCs w:val="18"/>
        </w:rPr>
        <w:t xml:space="preserve">con sede legale a </w:t>
      </w:r>
      <w:r w:rsidR="0080550D">
        <w:rPr>
          <w:rFonts w:ascii="Verdana" w:hAnsi="Verdana"/>
          <w:sz w:val="18"/>
          <w:szCs w:val="18"/>
        </w:rPr>
        <w:t>…………………………..</w:t>
      </w:r>
      <w:r w:rsidR="008B6588" w:rsidRPr="00586097">
        <w:rPr>
          <w:rFonts w:ascii="Verdana" w:hAnsi="Verdana"/>
          <w:sz w:val="18"/>
          <w:szCs w:val="18"/>
        </w:rPr>
        <w:t>………</w:t>
      </w:r>
      <w:r>
        <w:rPr>
          <w:rFonts w:ascii="Verdana" w:hAnsi="Verdana"/>
          <w:sz w:val="18"/>
          <w:szCs w:val="18"/>
        </w:rPr>
        <w:t>………… – Via …………………………………………………</w:t>
      </w:r>
      <w:r w:rsidR="0080550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7E3FDAF" w14:textId="69DA2A4A" w:rsidR="008B6588" w:rsidRPr="00586097" w:rsidRDefault="008B6588" w:rsidP="00391F0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ai fini della liquidazione</w:t>
      </w:r>
      <w:r w:rsidR="00586097">
        <w:rPr>
          <w:rFonts w:ascii="Verdana" w:hAnsi="Verdana"/>
          <w:sz w:val="18"/>
          <w:szCs w:val="18"/>
        </w:rPr>
        <w:t xml:space="preserve"> del finanziamento di Euro ……</w:t>
      </w:r>
      <w:r w:rsidR="00A77B3F">
        <w:rPr>
          <w:rFonts w:ascii="Verdana" w:hAnsi="Verdana"/>
          <w:sz w:val="18"/>
          <w:szCs w:val="18"/>
        </w:rPr>
        <w:t>……</w:t>
      </w:r>
      <w:r w:rsidRPr="00586097">
        <w:rPr>
          <w:rFonts w:ascii="Verdana" w:hAnsi="Verdana"/>
          <w:sz w:val="18"/>
          <w:szCs w:val="18"/>
        </w:rPr>
        <w:t>……… assegnato con…………</w:t>
      </w:r>
      <w:r w:rsidR="00586097">
        <w:rPr>
          <w:rFonts w:ascii="Verdana" w:hAnsi="Verdana"/>
          <w:sz w:val="18"/>
          <w:szCs w:val="18"/>
        </w:rPr>
        <w:t>…..</w:t>
      </w:r>
      <w:r w:rsidRPr="00586097">
        <w:rPr>
          <w:rFonts w:ascii="Verdana" w:hAnsi="Verdana"/>
          <w:sz w:val="18"/>
          <w:szCs w:val="18"/>
        </w:rPr>
        <w:t>del………………………….</w:t>
      </w:r>
    </w:p>
    <w:p w14:paraId="2A44B331" w14:textId="5F230E32" w:rsidR="008B6588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Consapevole delle sanzioni penali, nel caso di dichiarazioni mendaci, di formazione o uso di atti</w:t>
      </w:r>
      <w:r w:rsidR="0080550D">
        <w:rPr>
          <w:rFonts w:ascii="Verdana" w:hAnsi="Verdana"/>
          <w:sz w:val="18"/>
          <w:szCs w:val="18"/>
        </w:rPr>
        <w:t xml:space="preserve"> </w:t>
      </w:r>
      <w:r w:rsidRPr="00586097">
        <w:rPr>
          <w:rFonts w:ascii="Verdana" w:hAnsi="Verdana"/>
          <w:sz w:val="18"/>
          <w:szCs w:val="18"/>
        </w:rPr>
        <w:t>falsi, richiamate dall’art. 76 del DPR 28/12/2000</w:t>
      </w:r>
      <w:r w:rsidR="00A77B3F">
        <w:rPr>
          <w:rFonts w:ascii="Verdana" w:hAnsi="Verdana"/>
          <w:sz w:val="18"/>
          <w:szCs w:val="18"/>
        </w:rPr>
        <w:t>,</w:t>
      </w:r>
      <w:r w:rsidRPr="00586097">
        <w:rPr>
          <w:rFonts w:ascii="Verdana" w:hAnsi="Verdana"/>
          <w:sz w:val="18"/>
          <w:szCs w:val="18"/>
        </w:rPr>
        <w:t xml:space="preserve"> n. 445</w:t>
      </w:r>
      <w:r w:rsidR="0080550D">
        <w:rPr>
          <w:rFonts w:ascii="Verdana" w:hAnsi="Verdana"/>
          <w:sz w:val="18"/>
          <w:szCs w:val="18"/>
        </w:rPr>
        <w:t>,</w:t>
      </w:r>
    </w:p>
    <w:p w14:paraId="1F526CD6" w14:textId="77777777" w:rsidR="0080550D" w:rsidRPr="00586097" w:rsidRDefault="0080550D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289B3040" w14:textId="77777777" w:rsidR="008B6588" w:rsidRDefault="008B6588" w:rsidP="0080550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DICHIARA</w:t>
      </w:r>
    </w:p>
    <w:p w14:paraId="25880D54" w14:textId="77777777" w:rsidR="0080550D" w:rsidRPr="00586097" w:rsidRDefault="0080550D" w:rsidP="0080550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14:paraId="0812C5E4" w14:textId="3BFC8B03" w:rsidR="008B6588" w:rsidRPr="0058609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1) che le spese indicate nel rendiconto analitico riguardano effettivamente e unicamente le</w:t>
      </w:r>
      <w:r w:rsidR="00B20AC7">
        <w:rPr>
          <w:rFonts w:ascii="Verdana" w:hAnsi="Verdana"/>
          <w:sz w:val="18"/>
          <w:szCs w:val="18"/>
        </w:rPr>
        <w:t xml:space="preserve"> </w:t>
      </w:r>
      <w:r w:rsidRPr="00586097">
        <w:rPr>
          <w:rFonts w:ascii="Verdana" w:hAnsi="Verdana"/>
          <w:sz w:val="18"/>
          <w:szCs w:val="18"/>
        </w:rPr>
        <w:t>spese sostenute per l’iniziativa in oggetto;</w:t>
      </w:r>
    </w:p>
    <w:p w14:paraId="1AF94F43" w14:textId="272452EE" w:rsidR="008B6588" w:rsidRPr="0058609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2) che i documenti di spesa indicati nel rendiconto analitico sono intestati al soggetto</w:t>
      </w:r>
      <w:r w:rsidR="00B20AC7">
        <w:rPr>
          <w:rFonts w:ascii="Verdana" w:hAnsi="Verdana"/>
          <w:sz w:val="18"/>
          <w:szCs w:val="18"/>
        </w:rPr>
        <w:t xml:space="preserve"> </w:t>
      </w:r>
      <w:r w:rsidRPr="00586097">
        <w:rPr>
          <w:rFonts w:ascii="Verdana" w:hAnsi="Verdana"/>
          <w:sz w:val="18"/>
          <w:szCs w:val="18"/>
        </w:rPr>
        <w:t xml:space="preserve">beneficiario del finanziamento (o agli altri soggetti </w:t>
      </w:r>
      <w:r w:rsidR="00017E50">
        <w:rPr>
          <w:rFonts w:ascii="Verdana" w:hAnsi="Verdana"/>
          <w:sz w:val="18"/>
          <w:szCs w:val="18"/>
        </w:rPr>
        <w:t>appartenenti al partenariato</w:t>
      </w:r>
      <w:r w:rsidRPr="00586097">
        <w:rPr>
          <w:rFonts w:ascii="Verdana" w:hAnsi="Verdana"/>
          <w:sz w:val="18"/>
          <w:szCs w:val="18"/>
        </w:rPr>
        <w:t>, indicati nella richiesta di contributo e ritenuti ammissibili);</w:t>
      </w:r>
    </w:p>
    <w:p w14:paraId="69628F4F" w14:textId="77777777" w:rsidR="008B6588" w:rsidRPr="0058609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3) che i titoli di spesa indicati nell’allegato rendiconto sono fiscalmente regolari;</w:t>
      </w:r>
    </w:p>
    <w:p w14:paraId="544AC778" w14:textId="67F481F0" w:rsidR="008B6588" w:rsidRPr="0058609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>4) di non aver utilizzato e di non utilizzare la documentazione contabile indicata nel rendiconto</w:t>
      </w:r>
      <w:r w:rsidR="00B20AC7">
        <w:rPr>
          <w:rFonts w:ascii="Verdana" w:hAnsi="Verdana"/>
          <w:sz w:val="18"/>
          <w:szCs w:val="18"/>
        </w:rPr>
        <w:t xml:space="preserve"> </w:t>
      </w:r>
      <w:r w:rsidRPr="00586097">
        <w:rPr>
          <w:rFonts w:ascii="Verdana" w:hAnsi="Verdana"/>
          <w:sz w:val="18"/>
          <w:szCs w:val="18"/>
        </w:rPr>
        <w:t>allegato ai fini della liquidazione di qualsiasi altro finanziamento da parte di qualunque altra amministrazione o ente.</w:t>
      </w:r>
    </w:p>
    <w:p w14:paraId="53D33A35" w14:textId="77777777" w:rsidR="008B6588" w:rsidRPr="00586097" w:rsidRDefault="008B6588" w:rsidP="00391F0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96CE781" w14:textId="245DB8C5" w:rsidR="008B6588" w:rsidRPr="00586097" w:rsidRDefault="008B6588" w:rsidP="00391F0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586097">
        <w:rPr>
          <w:rFonts w:ascii="Verdana" w:hAnsi="Verdana"/>
          <w:sz w:val="18"/>
          <w:szCs w:val="18"/>
        </w:rPr>
        <w:t xml:space="preserve">Informativa ai sensi dell’articolo 13 del Regolamento UE n. 2016/679 (GDPR- </w:t>
      </w:r>
      <w:r w:rsidRPr="00586097">
        <w:rPr>
          <w:rFonts w:ascii="Verdana" w:hAnsi="Verdana"/>
          <w:i/>
          <w:iCs/>
          <w:sz w:val="18"/>
          <w:szCs w:val="18"/>
        </w:rPr>
        <w:t>General Data Protection Regulation</w:t>
      </w:r>
      <w:r w:rsidRPr="00586097">
        <w:rPr>
          <w:rFonts w:ascii="Verdana" w:hAnsi="Verdana"/>
          <w:sz w:val="18"/>
          <w:szCs w:val="18"/>
        </w:rPr>
        <w:t>) e del d.lgs. 30 giugno 2003, n. 196, come modificato dal d.lgs. 10 agosto 2018, n.101</w:t>
      </w:r>
      <w:r w:rsidR="00A77B3F">
        <w:rPr>
          <w:rFonts w:ascii="Verdana" w:hAnsi="Verdana"/>
          <w:sz w:val="18"/>
          <w:szCs w:val="18"/>
        </w:rPr>
        <w:t>:</w:t>
      </w:r>
    </w:p>
    <w:p w14:paraId="11FA416B" w14:textId="77777777" w:rsidR="008B6588" w:rsidRPr="00586097" w:rsidRDefault="008B6588" w:rsidP="00391F0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73FD942" w14:textId="498D9838" w:rsidR="008B6588" w:rsidRPr="00391F07" w:rsidRDefault="008B6588" w:rsidP="00A77B3F">
      <w:pPr>
        <w:autoSpaceDE w:val="0"/>
        <w:autoSpaceDN w:val="0"/>
        <w:adjustRightInd w:val="0"/>
        <w:jc w:val="both"/>
        <w:rPr>
          <w:rFonts w:ascii="Verdana" w:hAnsi="Verdana"/>
          <w:i/>
          <w:iCs/>
          <w:sz w:val="18"/>
          <w:szCs w:val="18"/>
        </w:rPr>
      </w:pPr>
      <w:r w:rsidRPr="00391F07">
        <w:rPr>
          <w:rFonts w:ascii="Verdana" w:hAnsi="Verdana"/>
          <w:i/>
          <w:iCs/>
          <w:sz w:val="18"/>
          <w:szCs w:val="18"/>
        </w:rPr>
        <w:t xml:space="preserve">In relazione al trattamento dei Suoi dati personali, ai sensi dell’articolo 13 del Regolamento UE n. 2016/679 (GDPR- </w:t>
      </w:r>
      <w:r w:rsidRPr="00A77B3F">
        <w:rPr>
          <w:rFonts w:ascii="Verdana" w:hAnsi="Verdana"/>
          <w:i/>
          <w:iCs/>
          <w:sz w:val="18"/>
          <w:szCs w:val="18"/>
        </w:rPr>
        <w:t>General Data Protection Regulation</w:t>
      </w:r>
      <w:r w:rsidRPr="00391F07">
        <w:rPr>
          <w:rFonts w:ascii="Verdana" w:hAnsi="Verdana"/>
          <w:i/>
          <w:iCs/>
          <w:sz w:val="18"/>
          <w:szCs w:val="18"/>
        </w:rPr>
        <w:t>) e del d.lgs. 30 giugno 2003, n. 196, come modificato dal d.lgs. 10 agosto 2018, n.101, si informa che i dati da Lei forniti verranno trattati dalla Presidenza del Consiglio dei ministri-</w:t>
      </w:r>
      <w:r w:rsidR="00A77B3F" w:rsidRPr="00391F07">
        <w:rPr>
          <w:rFonts w:ascii="Verdana" w:hAnsi="Verdana"/>
          <w:i/>
          <w:iCs/>
          <w:sz w:val="18"/>
          <w:szCs w:val="18"/>
        </w:rPr>
        <w:t xml:space="preserve">Dipartimento </w:t>
      </w:r>
      <w:r w:rsidRPr="00391F07">
        <w:rPr>
          <w:rFonts w:ascii="Verdana" w:hAnsi="Verdana"/>
          <w:i/>
          <w:iCs/>
          <w:sz w:val="18"/>
          <w:szCs w:val="18"/>
        </w:rPr>
        <w:t>per le politiche in favore delle persone con disabilità, per le finalità connesse al presente procedimento e che non saranno comunicati ad altri soggetti, né</w:t>
      </w:r>
      <w:r w:rsidR="00A77B3F" w:rsidRPr="00391F07">
        <w:rPr>
          <w:rFonts w:ascii="Verdana" w:hAnsi="Verdana"/>
          <w:i/>
          <w:iCs/>
          <w:sz w:val="18"/>
          <w:szCs w:val="18"/>
        </w:rPr>
        <w:t xml:space="preserve"> </w:t>
      </w:r>
      <w:r w:rsidRPr="00391F07">
        <w:rPr>
          <w:rFonts w:ascii="Verdana" w:hAnsi="Verdana"/>
          <w:i/>
          <w:iCs/>
          <w:sz w:val="18"/>
          <w:szCs w:val="18"/>
        </w:rPr>
        <w:t>saranno oggetto di diffusione.</w:t>
      </w:r>
    </w:p>
    <w:p w14:paraId="17589839" w14:textId="5D2B12A5" w:rsidR="008B6588" w:rsidRDefault="008B6588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391F07">
        <w:rPr>
          <w:rFonts w:ascii="Verdana" w:hAnsi="Verdana"/>
          <w:i/>
          <w:iCs/>
          <w:sz w:val="18"/>
          <w:szCs w:val="18"/>
        </w:rPr>
        <w:t>Si ricorda che in ogni momento potrà esercitare i Suoi diritti nei confronti del titolare del trattamento, ai sensi</w:t>
      </w:r>
      <w:r w:rsidR="009522A2" w:rsidRPr="009522A2">
        <w:rPr>
          <w:rFonts w:ascii="Verdana" w:hAnsi="Verdana"/>
          <w:i/>
          <w:iCs/>
          <w:sz w:val="18"/>
          <w:szCs w:val="18"/>
        </w:rPr>
        <w:t xml:space="preserve"> </w:t>
      </w:r>
      <w:r w:rsidRPr="00391F07">
        <w:rPr>
          <w:rFonts w:ascii="Verdana" w:hAnsi="Verdana"/>
          <w:i/>
          <w:iCs/>
          <w:sz w:val="18"/>
          <w:szCs w:val="18"/>
        </w:rPr>
        <w:t xml:space="preserve">dell'art.7 del </w:t>
      </w:r>
      <w:r w:rsidR="009522A2">
        <w:rPr>
          <w:rFonts w:ascii="Verdana" w:hAnsi="Verdana"/>
          <w:i/>
          <w:iCs/>
          <w:sz w:val="18"/>
          <w:szCs w:val="18"/>
        </w:rPr>
        <w:t>d</w:t>
      </w:r>
      <w:r w:rsidRPr="00391F07">
        <w:rPr>
          <w:rFonts w:ascii="Verdana" w:hAnsi="Verdana"/>
          <w:i/>
          <w:iCs/>
          <w:sz w:val="18"/>
          <w:szCs w:val="18"/>
        </w:rPr>
        <w:t>.lgs.196/2003.</w:t>
      </w:r>
    </w:p>
    <w:p w14:paraId="3CD4750F" w14:textId="77777777" w:rsidR="00586097" w:rsidRPr="00586097" w:rsidRDefault="00586097" w:rsidP="00D41FC7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D9B9CB0" w14:textId="77777777" w:rsidR="008B6588" w:rsidRPr="00586097" w:rsidRDefault="008B6588" w:rsidP="003F425D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9CBF6EC" w14:textId="687DD9A6" w:rsidR="008B6588" w:rsidRPr="00391F07" w:rsidRDefault="0033603B" w:rsidP="0080550D">
      <w:pPr>
        <w:spacing w:before="120"/>
        <w:ind w:firstLine="708"/>
        <w:rPr>
          <w:rFonts w:ascii="Verdana" w:hAnsi="Verdana" w:cs="Verdana"/>
          <w:color w:val="000000"/>
          <w:sz w:val="20"/>
          <w:szCs w:val="20"/>
        </w:rPr>
      </w:pPr>
      <w:r w:rsidRPr="00037A44">
        <w:rPr>
          <w:rFonts w:ascii="Verdana" w:hAnsi="Verdana" w:cs="Verdana"/>
          <w:color w:val="000000"/>
          <w:sz w:val="20"/>
          <w:szCs w:val="20"/>
        </w:rPr>
        <w:t xml:space="preserve">                                       </w:t>
      </w: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</w:t>
      </w:r>
      <w:r w:rsidR="0080550D"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z w:val="20"/>
          <w:szCs w:val="20"/>
        </w:rPr>
        <w:t>irma digitale</w:t>
      </w:r>
      <w:r w:rsidRPr="00037A44">
        <w:rPr>
          <w:rFonts w:ascii="Verdana" w:hAnsi="Verdana" w:cs="Verdana"/>
          <w:color w:val="000000"/>
          <w:sz w:val="20"/>
          <w:szCs w:val="20"/>
        </w:rPr>
        <w:t xml:space="preserve">                 </w:t>
      </w:r>
    </w:p>
    <w:sectPr w:rsidR="008B6588" w:rsidRPr="00391F07" w:rsidSect="00B622B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3EF" w14:textId="77777777" w:rsidR="008B333E" w:rsidRDefault="008B333E" w:rsidP="0033603B">
      <w:r>
        <w:separator/>
      </w:r>
    </w:p>
  </w:endnote>
  <w:endnote w:type="continuationSeparator" w:id="0">
    <w:p w14:paraId="01097667" w14:textId="77777777" w:rsidR="008B333E" w:rsidRDefault="008B333E" w:rsidP="003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1312" w14:textId="77777777" w:rsidR="008B333E" w:rsidRDefault="008B333E" w:rsidP="0033603B">
      <w:r>
        <w:separator/>
      </w:r>
    </w:p>
  </w:footnote>
  <w:footnote w:type="continuationSeparator" w:id="0">
    <w:p w14:paraId="65C892CB" w14:textId="77777777" w:rsidR="008B333E" w:rsidRDefault="008B333E" w:rsidP="0033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4FEC" w14:textId="77777777" w:rsidR="0033603B" w:rsidRPr="00037A44" w:rsidRDefault="0033603B" w:rsidP="0033603B">
    <w:pPr>
      <w:jc w:val="right"/>
      <w:rPr>
        <w:rFonts w:ascii="Verdana" w:hAnsi="Verdana" w:cs="Verdana"/>
        <w:sz w:val="20"/>
        <w:szCs w:val="20"/>
      </w:rPr>
    </w:pPr>
  </w:p>
  <w:p w14:paraId="306CB273" w14:textId="77777777" w:rsidR="0033603B" w:rsidRDefault="0033603B" w:rsidP="0033603B">
    <w:pPr>
      <w:ind w:right="283"/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noProof/>
      </w:rPr>
      <w:drawing>
        <wp:inline distT="0" distB="0" distL="0" distR="0" wp14:anchorId="3ED26B86" wp14:editId="2973C08F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6B101" w14:textId="77777777" w:rsidR="0033603B" w:rsidRPr="00913A07" w:rsidRDefault="0033603B" w:rsidP="0033603B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>Presidenza del Consiglio dei Ministri</w:t>
    </w:r>
  </w:p>
  <w:p w14:paraId="7CC15B49" w14:textId="77777777" w:rsidR="0033603B" w:rsidRDefault="0033603B" w:rsidP="0033603B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  <w:szCs w:val="20"/>
      </w:rPr>
      <w:t>DIPARTIMENTO PER LE POLITICHE IN FAVORE DELLE PERSONE CON DISABILITÀ</w:t>
    </w:r>
  </w:p>
  <w:p w14:paraId="20D7FD40" w14:textId="77777777" w:rsidR="0033603B" w:rsidRDefault="0033603B" w:rsidP="0033603B">
    <w:pPr>
      <w:pStyle w:val="Intestazione"/>
      <w:jc w:val="right"/>
      <w:rPr>
        <w:noProof/>
        <w:sz w:val="16"/>
        <w:szCs w:val="16"/>
      </w:rPr>
    </w:pPr>
  </w:p>
  <w:p w14:paraId="4F0A2383" w14:textId="77777777" w:rsidR="009522A2" w:rsidRDefault="009522A2" w:rsidP="0033603B">
    <w:pPr>
      <w:pStyle w:val="Intestazione"/>
      <w:jc w:val="right"/>
      <w:rPr>
        <w:rFonts w:ascii="Verdana" w:hAnsi="Verdana"/>
        <w:b/>
        <w:bCs/>
        <w:color w:val="0000FF"/>
      </w:rPr>
    </w:pPr>
  </w:p>
  <w:p w14:paraId="191B5226" w14:textId="330E84D1" w:rsidR="0033603B" w:rsidRPr="00C21CAF" w:rsidRDefault="0033603B" w:rsidP="0033603B">
    <w:pPr>
      <w:pStyle w:val="Intestazione"/>
      <w:jc w:val="right"/>
      <w:rPr>
        <w:rFonts w:ascii="Verdana" w:hAnsi="Verdana"/>
        <w:b/>
        <w:bCs/>
        <w:color w:val="000000" w:themeColor="text1"/>
      </w:rPr>
    </w:pP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 xml:space="preserve">O </w:t>
    </w:r>
    <w:r>
      <w:rPr>
        <w:rFonts w:ascii="Verdana" w:hAnsi="Verdana"/>
        <w:b/>
        <w:bCs/>
        <w:color w:val="000000" w:themeColor="text1"/>
      </w:rPr>
      <w:t>7</w:t>
    </w:r>
  </w:p>
  <w:p w14:paraId="4C10145B" w14:textId="77777777" w:rsidR="009522A2" w:rsidRDefault="009522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7A8"/>
    <w:multiLevelType w:val="hybridMultilevel"/>
    <w:tmpl w:val="5CBE7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3CC7"/>
    <w:multiLevelType w:val="hybridMultilevel"/>
    <w:tmpl w:val="5CBE7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6808">
    <w:abstractNumId w:val="1"/>
  </w:num>
  <w:num w:numId="2" w16cid:durableId="145282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1"/>
    <w:rsid w:val="00017E50"/>
    <w:rsid w:val="000549B4"/>
    <w:rsid w:val="0010233F"/>
    <w:rsid w:val="00201E22"/>
    <w:rsid w:val="00205121"/>
    <w:rsid w:val="002152CA"/>
    <w:rsid w:val="00267373"/>
    <w:rsid w:val="00303508"/>
    <w:rsid w:val="00305087"/>
    <w:rsid w:val="003125C1"/>
    <w:rsid w:val="0033603B"/>
    <w:rsid w:val="00391F07"/>
    <w:rsid w:val="003F425D"/>
    <w:rsid w:val="00444AFF"/>
    <w:rsid w:val="00475B05"/>
    <w:rsid w:val="004E348D"/>
    <w:rsid w:val="00512859"/>
    <w:rsid w:val="005143BE"/>
    <w:rsid w:val="005258B1"/>
    <w:rsid w:val="00533E83"/>
    <w:rsid w:val="00565D50"/>
    <w:rsid w:val="00570F06"/>
    <w:rsid w:val="00586097"/>
    <w:rsid w:val="005955E6"/>
    <w:rsid w:val="005A0EE9"/>
    <w:rsid w:val="005C02E2"/>
    <w:rsid w:val="005F7F26"/>
    <w:rsid w:val="006447B3"/>
    <w:rsid w:val="00754F0F"/>
    <w:rsid w:val="0077057F"/>
    <w:rsid w:val="00785ABB"/>
    <w:rsid w:val="007D1F2F"/>
    <w:rsid w:val="007E5B8A"/>
    <w:rsid w:val="00804A2A"/>
    <w:rsid w:val="0080550D"/>
    <w:rsid w:val="00850C2C"/>
    <w:rsid w:val="008B333E"/>
    <w:rsid w:val="008B6588"/>
    <w:rsid w:val="008C3197"/>
    <w:rsid w:val="008E1980"/>
    <w:rsid w:val="00944405"/>
    <w:rsid w:val="009522A2"/>
    <w:rsid w:val="00985BDC"/>
    <w:rsid w:val="00992B27"/>
    <w:rsid w:val="009C2BD1"/>
    <w:rsid w:val="009E73D0"/>
    <w:rsid w:val="009E7CA7"/>
    <w:rsid w:val="00A1270A"/>
    <w:rsid w:val="00A12EF2"/>
    <w:rsid w:val="00A21A4B"/>
    <w:rsid w:val="00A77B3F"/>
    <w:rsid w:val="00A91EB9"/>
    <w:rsid w:val="00AB41D6"/>
    <w:rsid w:val="00AC0AEF"/>
    <w:rsid w:val="00AD4113"/>
    <w:rsid w:val="00AD41F8"/>
    <w:rsid w:val="00B20AC7"/>
    <w:rsid w:val="00B622B0"/>
    <w:rsid w:val="00BA3DEC"/>
    <w:rsid w:val="00BC6BC3"/>
    <w:rsid w:val="00BD1A88"/>
    <w:rsid w:val="00BD7B8D"/>
    <w:rsid w:val="00BF5CCA"/>
    <w:rsid w:val="00C06B23"/>
    <w:rsid w:val="00C16C39"/>
    <w:rsid w:val="00C52E4A"/>
    <w:rsid w:val="00D41FC7"/>
    <w:rsid w:val="00D71F8B"/>
    <w:rsid w:val="00D90A2B"/>
    <w:rsid w:val="00DF4096"/>
    <w:rsid w:val="00E33BBC"/>
    <w:rsid w:val="00E46157"/>
    <w:rsid w:val="00EB49C6"/>
    <w:rsid w:val="00EE79A7"/>
    <w:rsid w:val="00F01958"/>
    <w:rsid w:val="00F15148"/>
    <w:rsid w:val="00F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9FABC"/>
  <w15:docId w15:val="{3D0FB988-7837-4913-BB2B-B78F4DFD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1F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425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5C0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2E2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9C2BD1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C2B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2B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2BD1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2B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2BD1"/>
    <w:rPr>
      <w:rFonts w:ascii="Times New Roman" w:eastAsia="Times New Roman" w:hAnsi="Times New Roman"/>
      <w:b/>
      <w:bCs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E33BBC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360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03B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360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03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1F0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AC5C9A-F558-9F48-AF4C-FD214C53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Pandolfo Patrizia</dc:creator>
  <cp:keywords/>
  <dc:description/>
  <cp:lastModifiedBy>Iole Teresa Mucciconi</cp:lastModifiedBy>
  <cp:revision>8</cp:revision>
  <cp:lastPrinted>2020-06-30T15:15:00Z</cp:lastPrinted>
  <dcterms:created xsi:type="dcterms:W3CDTF">2023-07-31T14:49:00Z</dcterms:created>
  <dcterms:modified xsi:type="dcterms:W3CDTF">2023-08-07T14:32:00Z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2023-07-28T14:18:31Z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405b6d91-aebd-455f-945f-d86e03c62ad0</vt:lpwstr>
  </property>
  <property fmtid="{D5CDD505-2E9C-101B-9397-08002B2CF9AE}" pid="8" name="MSIP_Label_5097a60d-5525-435b-8989-8eb48ac0c8cd_ContentBits">
    <vt:lpwstr>0</vt:lpwstr>
  </property>
</Properties>
</file>